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FAA" w:rsidRDefault="00CD3FAA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5070"/>
        <w:gridCol w:w="4677"/>
      </w:tblGrid>
      <w:tr w:rsidR="00A433C4" w:rsidRPr="00B65ABA" w:rsidTr="008F00E5">
        <w:trPr>
          <w:trHeight w:val="230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3C4" w:rsidRPr="00D50C83" w:rsidRDefault="00A433C4" w:rsidP="00D50C83">
            <w:pPr>
              <w:pStyle w:val="ac"/>
            </w:pPr>
          </w:p>
          <w:p w:rsidR="00A433C4" w:rsidRPr="00D50C83" w:rsidRDefault="00A433C4" w:rsidP="00D50C83">
            <w:pPr>
              <w:pStyle w:val="ac"/>
            </w:pPr>
            <w:r w:rsidRPr="00D50C83">
              <w:t>СОГЛАСОВАНО</w:t>
            </w:r>
          </w:p>
          <w:p w:rsidR="00A433C4" w:rsidRPr="00D50C83" w:rsidRDefault="00A433C4" w:rsidP="00D50C83">
            <w:pPr>
              <w:pStyle w:val="ac"/>
            </w:pPr>
            <w:r w:rsidRPr="00D50C83">
              <w:t xml:space="preserve">Председатель комитета образования администрации муниципального образования </w:t>
            </w:r>
            <w:proofErr w:type="spellStart"/>
            <w:r w:rsidRPr="00D50C83">
              <w:t>Узловский</w:t>
            </w:r>
            <w:proofErr w:type="spellEnd"/>
            <w:r w:rsidRPr="00D50C83">
              <w:t xml:space="preserve"> район</w:t>
            </w:r>
          </w:p>
          <w:p w:rsidR="00A433C4" w:rsidRPr="00D50C83" w:rsidRDefault="00A433C4" w:rsidP="00D50C83">
            <w:pPr>
              <w:pStyle w:val="ac"/>
            </w:pPr>
            <w:r w:rsidRPr="00D50C83">
              <w:t xml:space="preserve"> _____________________  М.М. </w:t>
            </w:r>
            <w:proofErr w:type="spellStart"/>
            <w:r w:rsidRPr="00D50C83">
              <w:t>Генералова</w:t>
            </w:r>
            <w:proofErr w:type="spellEnd"/>
          </w:p>
          <w:p w:rsidR="00A433C4" w:rsidRPr="00D50C83" w:rsidRDefault="00A433C4" w:rsidP="00D50C83">
            <w:pPr>
              <w:pStyle w:val="ac"/>
            </w:pPr>
          </w:p>
          <w:p w:rsidR="00A433C4" w:rsidRPr="00D50C83" w:rsidRDefault="00A433C4" w:rsidP="00D50C83">
            <w:pPr>
              <w:pStyle w:val="ac"/>
            </w:pPr>
            <w:r>
              <w:t>« ______</w:t>
            </w:r>
            <w:r w:rsidRPr="00D50C83">
              <w:t>» __________________    20__  г.</w:t>
            </w:r>
          </w:p>
          <w:p w:rsidR="00A433C4" w:rsidRPr="00D50C83" w:rsidRDefault="00A433C4" w:rsidP="00D50C83">
            <w:pPr>
              <w:pStyle w:val="ac"/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3C4" w:rsidRPr="00D50C83" w:rsidRDefault="00A433C4" w:rsidP="00D50C83">
            <w:pPr>
              <w:pStyle w:val="ac"/>
            </w:pPr>
          </w:p>
          <w:p w:rsidR="00A433C4" w:rsidRPr="00D50C83" w:rsidRDefault="00A433C4" w:rsidP="00D50C83">
            <w:pPr>
              <w:pStyle w:val="ac"/>
            </w:pPr>
            <w:r w:rsidRPr="00D50C83">
              <w:t>УТВЕРЖДАЮ</w:t>
            </w:r>
          </w:p>
          <w:p w:rsidR="00A433C4" w:rsidRPr="00D50C83" w:rsidRDefault="00A433C4" w:rsidP="00D50C83">
            <w:pPr>
              <w:pStyle w:val="ac"/>
            </w:pPr>
            <w:r>
              <w:t>Заведующий</w:t>
            </w:r>
          </w:p>
          <w:p w:rsidR="00A433C4" w:rsidRPr="00D50C83" w:rsidRDefault="00A433C4" w:rsidP="00D50C83">
            <w:pPr>
              <w:pStyle w:val="ac"/>
            </w:pPr>
            <w:r>
              <w:rPr>
                <w:iCs/>
              </w:rPr>
              <w:t>муниципального казенного дошкольного</w:t>
            </w:r>
          </w:p>
          <w:p w:rsidR="00A433C4" w:rsidRDefault="00A433C4" w:rsidP="00D50C83">
            <w:pPr>
              <w:pStyle w:val="ac"/>
            </w:pPr>
            <w:r>
              <w:t>образовательного учреждения</w:t>
            </w:r>
          </w:p>
          <w:p w:rsidR="00A433C4" w:rsidRPr="00D50C83" w:rsidRDefault="00A433C4" w:rsidP="00D50C83">
            <w:pPr>
              <w:pStyle w:val="ac"/>
            </w:pPr>
            <w:r>
              <w:t>детского сада комбинированного вида №6</w:t>
            </w:r>
          </w:p>
          <w:p w:rsidR="00A433C4" w:rsidRDefault="00A433C4" w:rsidP="00D50C83">
            <w:pPr>
              <w:pStyle w:val="ac"/>
            </w:pPr>
            <w:r>
              <w:t xml:space="preserve">(МКДОУ </w:t>
            </w:r>
            <w:proofErr w:type="spellStart"/>
            <w:r>
              <w:t>д</w:t>
            </w:r>
            <w:proofErr w:type="spellEnd"/>
            <w:r>
              <w:t>/с комбинированного вида №6)</w:t>
            </w:r>
          </w:p>
          <w:p w:rsidR="00A433C4" w:rsidRPr="00D50C83" w:rsidRDefault="00A433C4" w:rsidP="00D50C83">
            <w:pPr>
              <w:pStyle w:val="ac"/>
              <w:rPr>
                <w:u w:val="single"/>
              </w:rPr>
            </w:pPr>
            <w:proofErr w:type="spellStart"/>
            <w:r w:rsidRPr="00D50C83">
              <w:t>_________________</w:t>
            </w:r>
            <w:r>
              <w:rPr>
                <w:u w:val="single"/>
              </w:rPr>
              <w:t>Л.Г.Молчанова</w:t>
            </w:r>
            <w:proofErr w:type="spellEnd"/>
          </w:p>
          <w:p w:rsidR="00A433C4" w:rsidRPr="00D50C83" w:rsidRDefault="00A433C4" w:rsidP="00D50C83">
            <w:pPr>
              <w:pStyle w:val="ac"/>
              <w:rPr>
                <w:vertAlign w:val="superscript"/>
              </w:rPr>
            </w:pPr>
            <w:r w:rsidRPr="00D50C83">
              <w:rPr>
                <w:vertAlign w:val="superscript"/>
              </w:rPr>
              <w:t xml:space="preserve">                  подпись                     инициалы, фамилия</w:t>
            </w:r>
          </w:p>
          <w:p w:rsidR="00A433C4" w:rsidRPr="00D50C83" w:rsidRDefault="00A433C4" w:rsidP="00D50C83">
            <w:pPr>
              <w:pStyle w:val="ac"/>
            </w:pPr>
            <w:r>
              <w:t xml:space="preserve"> « ______</w:t>
            </w:r>
            <w:r w:rsidRPr="00D50C83">
              <w:t>»  ______________    20__ г.</w:t>
            </w:r>
          </w:p>
        </w:tc>
      </w:tr>
    </w:tbl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164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Pr="000A000F" w:rsidRDefault="00A433C4" w:rsidP="000A000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000F">
        <w:rPr>
          <w:rFonts w:ascii="Times New Roman" w:hAnsi="Times New Roman"/>
          <w:b/>
          <w:sz w:val="40"/>
          <w:szCs w:val="40"/>
        </w:rPr>
        <w:t>ПРОГРАММА РАЗВИТИЯ</w:t>
      </w:r>
    </w:p>
    <w:p w:rsidR="00A433C4" w:rsidRDefault="00A433C4" w:rsidP="000A00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57E">
        <w:rPr>
          <w:rFonts w:ascii="Times New Roman" w:hAnsi="Times New Roman"/>
          <w:b/>
          <w:sz w:val="32"/>
          <w:szCs w:val="32"/>
        </w:rPr>
        <w:t>« АЗБУКА УСПЕХА»</w:t>
      </w:r>
    </w:p>
    <w:p w:rsidR="00A433C4" w:rsidRDefault="00A433C4" w:rsidP="000A0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A433C4" w:rsidRDefault="00A433C4" w:rsidP="000A0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сада комбинированного вида №6</w:t>
      </w:r>
    </w:p>
    <w:p w:rsidR="00A433C4" w:rsidRPr="00D50C83" w:rsidRDefault="00A433C4" w:rsidP="00D50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комбинированного вида №6)</w:t>
      </w:r>
    </w:p>
    <w:p w:rsidR="00A433C4" w:rsidRPr="000A000F" w:rsidRDefault="004B6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A433C4" w:rsidRPr="000A000F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25 г"/>
        </w:smartTagPr>
        <w:r w:rsidR="00A433C4" w:rsidRPr="000A000F">
          <w:rPr>
            <w:rFonts w:ascii="Times New Roman" w:hAnsi="Times New Roman"/>
            <w:sz w:val="24"/>
            <w:szCs w:val="24"/>
          </w:rPr>
          <w:t>2025 г</w:t>
        </w:r>
      </w:smartTag>
      <w:r w:rsidR="00A433C4" w:rsidRPr="000A000F">
        <w:rPr>
          <w:rFonts w:ascii="Times New Roman" w:hAnsi="Times New Roman"/>
          <w:sz w:val="24"/>
          <w:szCs w:val="24"/>
        </w:rPr>
        <w:t>.г.</w:t>
      </w: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Default="00A433C4" w:rsidP="0054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Default="00A433C4" w:rsidP="00062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4B6296" w:rsidP="004B6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Узловая, 2021</w:t>
      </w:r>
      <w:r w:rsidR="00A433C4">
        <w:rPr>
          <w:rFonts w:ascii="Times New Roman" w:hAnsi="Times New Roman"/>
          <w:sz w:val="24"/>
          <w:szCs w:val="24"/>
        </w:rPr>
        <w:t>г</w:t>
      </w:r>
    </w:p>
    <w:p w:rsidR="00A433C4" w:rsidRPr="00545A8B" w:rsidRDefault="00A433C4" w:rsidP="00062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Pr="00E27D1E" w:rsidRDefault="00A433C4" w:rsidP="00E27D1E">
      <w:pPr>
        <w:ind w:left="318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A433C4" w:rsidRPr="00E27D1E" w:rsidRDefault="00A433C4" w:rsidP="00E27D1E">
      <w:pPr>
        <w:spacing w:line="236" w:lineRule="exact"/>
        <w:rPr>
          <w:sz w:val="24"/>
          <w:szCs w:val="24"/>
        </w:rPr>
      </w:pPr>
    </w:p>
    <w:p w:rsidR="00A433C4" w:rsidRPr="00E27D1E" w:rsidRDefault="00A433C4" w:rsidP="00E27D1E">
      <w:pPr>
        <w:tabs>
          <w:tab w:val="left" w:leader="dot" w:pos="902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Pr="00E27D1E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E27D1E" w:rsidRDefault="00A433C4" w:rsidP="00E27D1E">
      <w:pPr>
        <w:tabs>
          <w:tab w:val="left" w:leader="dot" w:pos="902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>Паспорт программы развития</w:t>
      </w:r>
      <w:r w:rsidRPr="00E27D1E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E27D1E" w:rsidRDefault="00A433C4" w:rsidP="00E27D1E">
      <w:pPr>
        <w:tabs>
          <w:tab w:val="left" w:leader="dot" w:pos="9020"/>
        </w:tabs>
        <w:spacing w:after="0" w:line="240" w:lineRule="auto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E27D1E">
        <w:rPr>
          <w:rFonts w:ascii="Times New Roman" w:hAnsi="Times New Roman"/>
          <w:sz w:val="24"/>
          <w:szCs w:val="24"/>
        </w:rPr>
        <w:t>Информационная справка об образовательном учреждении</w:t>
      </w:r>
      <w:r w:rsidRPr="00E27D1E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A433C4" w:rsidRPr="00E27D1E" w:rsidRDefault="00A433C4" w:rsidP="00E27D1E">
      <w:pPr>
        <w:spacing w:after="0" w:line="240" w:lineRule="auto"/>
        <w:rPr>
          <w:sz w:val="24"/>
          <w:szCs w:val="24"/>
        </w:rPr>
      </w:pPr>
    </w:p>
    <w:p w:rsidR="00A433C4" w:rsidRDefault="00A433C4" w:rsidP="00E27D1E">
      <w:pPr>
        <w:tabs>
          <w:tab w:val="left" w:pos="89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2. </w:t>
      </w:r>
      <w:r w:rsidRPr="00E27D1E">
        <w:rPr>
          <w:rFonts w:ascii="Times New Roman" w:hAnsi="Times New Roman"/>
          <w:sz w:val="24"/>
          <w:szCs w:val="24"/>
        </w:rPr>
        <w:t xml:space="preserve">Проблемно-ориентированный анализ деятельности </w:t>
      </w:r>
      <w:proofErr w:type="gramStart"/>
      <w:r w:rsidRPr="00E27D1E">
        <w:rPr>
          <w:rFonts w:ascii="Times New Roman" w:hAnsi="Times New Roman"/>
          <w:sz w:val="24"/>
          <w:szCs w:val="24"/>
        </w:rPr>
        <w:t>дошкольного</w:t>
      </w:r>
      <w:proofErr w:type="gramEnd"/>
    </w:p>
    <w:p w:rsidR="00A433C4" w:rsidRPr="00E27D1E" w:rsidRDefault="00A433C4" w:rsidP="00E27D1E">
      <w:pPr>
        <w:tabs>
          <w:tab w:val="left" w:pos="8960"/>
        </w:tabs>
        <w:spacing w:after="0" w:line="240" w:lineRule="auto"/>
        <w:ind w:left="260"/>
        <w:rPr>
          <w:sz w:val="24"/>
          <w:szCs w:val="24"/>
        </w:rPr>
      </w:pPr>
      <w:r w:rsidRPr="00E27D1E">
        <w:rPr>
          <w:sz w:val="24"/>
          <w:szCs w:val="24"/>
        </w:rPr>
        <w:tab/>
      </w:r>
    </w:p>
    <w:p w:rsidR="00A433C4" w:rsidRDefault="00A433C4" w:rsidP="00E27D1E">
      <w:pPr>
        <w:tabs>
          <w:tab w:val="left" w:pos="152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E27D1E">
        <w:rPr>
          <w:rFonts w:ascii="Times New Roman" w:hAnsi="Times New Roman"/>
          <w:sz w:val="24"/>
          <w:szCs w:val="24"/>
        </w:rPr>
        <w:t>учреждения</w:t>
      </w:r>
      <w:r w:rsidRPr="00E27D1E">
        <w:rPr>
          <w:sz w:val="24"/>
          <w:szCs w:val="24"/>
        </w:rPr>
        <w:tab/>
      </w:r>
      <w:r w:rsidRPr="00E27D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 w:rsidR="00FD600C">
        <w:rPr>
          <w:rFonts w:ascii="Times New Roman" w:hAnsi="Times New Roman"/>
          <w:sz w:val="24"/>
          <w:szCs w:val="24"/>
        </w:rPr>
        <w:t xml:space="preserve"> …….10</w:t>
      </w:r>
    </w:p>
    <w:p w:rsidR="00A433C4" w:rsidRPr="00E27D1E" w:rsidRDefault="00A433C4" w:rsidP="00E27D1E">
      <w:pPr>
        <w:tabs>
          <w:tab w:val="left" w:pos="1520"/>
        </w:tabs>
        <w:spacing w:after="0" w:line="240" w:lineRule="auto"/>
        <w:ind w:left="260"/>
        <w:rPr>
          <w:sz w:val="24"/>
          <w:szCs w:val="24"/>
        </w:rPr>
      </w:pPr>
    </w:p>
    <w:p w:rsidR="00A433C4" w:rsidRPr="00E27D1E" w:rsidRDefault="00A433C4" w:rsidP="00FD600C">
      <w:pPr>
        <w:tabs>
          <w:tab w:val="left" w:leader="dot" w:pos="896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Pr="00E27D1E">
        <w:rPr>
          <w:rFonts w:ascii="Times New Roman" w:hAnsi="Times New Roman"/>
          <w:sz w:val="24"/>
          <w:szCs w:val="24"/>
        </w:rPr>
        <w:t>Концепция развития дошкольного учреждения</w:t>
      </w:r>
      <w:r w:rsidRPr="00E27D1E">
        <w:rPr>
          <w:sz w:val="24"/>
          <w:szCs w:val="24"/>
        </w:rPr>
        <w:tab/>
      </w:r>
      <w:r w:rsidRPr="00E27D1E">
        <w:rPr>
          <w:rFonts w:ascii="Times New Roman" w:hAnsi="Times New Roman"/>
          <w:sz w:val="24"/>
          <w:szCs w:val="24"/>
        </w:rPr>
        <w:t>2</w:t>
      </w:r>
      <w:r w:rsidR="00D67639">
        <w:rPr>
          <w:rFonts w:ascii="Times New Roman" w:hAnsi="Times New Roman"/>
          <w:sz w:val="24"/>
          <w:szCs w:val="24"/>
        </w:rPr>
        <w:t>0</w:t>
      </w:r>
    </w:p>
    <w:p w:rsidR="00A433C4" w:rsidRPr="00E27D1E" w:rsidRDefault="00A433C4" w:rsidP="00E27D1E">
      <w:pPr>
        <w:tabs>
          <w:tab w:val="left" w:leader="dot" w:pos="896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E27D1E">
        <w:rPr>
          <w:rFonts w:ascii="Times New Roman" w:hAnsi="Times New Roman"/>
          <w:sz w:val="24"/>
          <w:szCs w:val="24"/>
        </w:rPr>
        <w:t>Этапы реализации программы</w:t>
      </w:r>
      <w:r w:rsidRPr="00E27D1E">
        <w:rPr>
          <w:sz w:val="24"/>
          <w:szCs w:val="24"/>
        </w:rPr>
        <w:tab/>
      </w:r>
      <w:r w:rsidRPr="00E27D1E">
        <w:rPr>
          <w:rFonts w:ascii="Times New Roman" w:hAnsi="Times New Roman"/>
          <w:sz w:val="24"/>
          <w:szCs w:val="24"/>
        </w:rPr>
        <w:t>2</w:t>
      </w:r>
      <w:r w:rsidR="00D67639">
        <w:rPr>
          <w:rFonts w:ascii="Times New Roman" w:hAnsi="Times New Roman"/>
          <w:sz w:val="24"/>
          <w:szCs w:val="24"/>
        </w:rPr>
        <w:t>2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E27D1E" w:rsidRDefault="00A433C4" w:rsidP="00E27D1E">
      <w:pPr>
        <w:tabs>
          <w:tab w:val="left" w:leader="dot" w:pos="896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E27D1E">
        <w:rPr>
          <w:rFonts w:ascii="Times New Roman" w:hAnsi="Times New Roman"/>
          <w:sz w:val="24"/>
          <w:szCs w:val="24"/>
        </w:rPr>
        <w:t>План реализации программы развития</w:t>
      </w:r>
      <w:r w:rsidRPr="00E27D1E">
        <w:rPr>
          <w:sz w:val="24"/>
          <w:szCs w:val="24"/>
        </w:rPr>
        <w:tab/>
      </w:r>
      <w:r w:rsidRPr="00E27D1E">
        <w:rPr>
          <w:rFonts w:ascii="Times New Roman" w:hAnsi="Times New Roman"/>
          <w:sz w:val="24"/>
          <w:szCs w:val="24"/>
        </w:rPr>
        <w:t>2</w:t>
      </w:r>
      <w:r w:rsidR="00D67639">
        <w:rPr>
          <w:rFonts w:ascii="Times New Roman" w:hAnsi="Times New Roman"/>
          <w:sz w:val="24"/>
          <w:szCs w:val="24"/>
        </w:rPr>
        <w:t>3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E27D1E" w:rsidRDefault="00A433C4" w:rsidP="00E27D1E">
      <w:pPr>
        <w:tabs>
          <w:tab w:val="left" w:leader="dot" w:pos="8960"/>
        </w:tabs>
        <w:spacing w:after="0"/>
        <w:ind w:left="260"/>
        <w:rPr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6. </w:t>
      </w:r>
      <w:r w:rsidRPr="00E27D1E">
        <w:rPr>
          <w:rFonts w:ascii="Times New Roman" w:hAnsi="Times New Roman"/>
          <w:sz w:val="24"/>
          <w:szCs w:val="24"/>
        </w:rPr>
        <w:t>Финансирование программы развития</w:t>
      </w:r>
      <w:r w:rsidRPr="00E27D1E">
        <w:rPr>
          <w:sz w:val="24"/>
          <w:szCs w:val="24"/>
        </w:rPr>
        <w:tab/>
      </w:r>
      <w:r w:rsidR="00FD600C">
        <w:rPr>
          <w:rFonts w:ascii="Times New Roman" w:hAnsi="Times New Roman"/>
          <w:sz w:val="24"/>
          <w:szCs w:val="24"/>
        </w:rPr>
        <w:t>3</w:t>
      </w:r>
      <w:r w:rsidR="00D67639">
        <w:rPr>
          <w:rFonts w:ascii="Times New Roman" w:hAnsi="Times New Roman"/>
          <w:sz w:val="24"/>
          <w:szCs w:val="24"/>
        </w:rPr>
        <w:t>2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D67639" w:rsidRDefault="00A433C4" w:rsidP="00E27D1E">
      <w:pPr>
        <w:tabs>
          <w:tab w:val="left" w:leader="dot" w:pos="8960"/>
        </w:tabs>
        <w:spacing w:after="0"/>
        <w:ind w:left="260"/>
        <w:rPr>
          <w:rFonts w:ascii="Times New Roman" w:hAnsi="Times New Roman"/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7. </w:t>
      </w:r>
      <w:r w:rsidRPr="00E27D1E">
        <w:rPr>
          <w:rFonts w:ascii="Times New Roman" w:hAnsi="Times New Roman"/>
          <w:sz w:val="24"/>
          <w:szCs w:val="24"/>
        </w:rPr>
        <w:t>Мониторинг реализации программы развития</w:t>
      </w:r>
      <w:r w:rsidRPr="00E27D1E">
        <w:rPr>
          <w:sz w:val="24"/>
          <w:szCs w:val="24"/>
        </w:rPr>
        <w:tab/>
      </w:r>
      <w:r w:rsidR="00FD600C">
        <w:rPr>
          <w:rFonts w:ascii="Times New Roman" w:hAnsi="Times New Roman"/>
          <w:sz w:val="24"/>
          <w:szCs w:val="24"/>
        </w:rPr>
        <w:t>3</w:t>
      </w:r>
      <w:r w:rsidR="00D67639">
        <w:rPr>
          <w:rFonts w:ascii="Times New Roman" w:hAnsi="Times New Roman"/>
          <w:sz w:val="24"/>
          <w:szCs w:val="24"/>
        </w:rPr>
        <w:t>5</w:t>
      </w:r>
    </w:p>
    <w:p w:rsidR="00A433C4" w:rsidRPr="00E27D1E" w:rsidRDefault="00A433C4" w:rsidP="00E27D1E">
      <w:pPr>
        <w:spacing w:after="0" w:line="276" w:lineRule="exact"/>
        <w:rPr>
          <w:sz w:val="24"/>
          <w:szCs w:val="24"/>
        </w:rPr>
      </w:pPr>
    </w:p>
    <w:p w:rsidR="00A433C4" w:rsidRPr="00C91E94" w:rsidRDefault="00A433C4" w:rsidP="009F2483">
      <w:pPr>
        <w:tabs>
          <w:tab w:val="left" w:pos="8960"/>
        </w:tabs>
        <w:spacing w:after="0"/>
        <w:ind w:left="260"/>
        <w:rPr>
          <w:rFonts w:ascii="Times New Roman" w:hAnsi="Times New Roman"/>
          <w:sz w:val="24"/>
          <w:szCs w:val="24"/>
        </w:rPr>
      </w:pPr>
      <w:r w:rsidRPr="00E27D1E">
        <w:rPr>
          <w:rFonts w:ascii="Times New Roman" w:hAnsi="Times New Roman"/>
          <w:b/>
          <w:bCs/>
          <w:sz w:val="24"/>
          <w:szCs w:val="24"/>
        </w:rPr>
        <w:t xml:space="preserve">Раздел 8. </w:t>
      </w:r>
      <w:r>
        <w:rPr>
          <w:rFonts w:ascii="Times New Roman" w:hAnsi="Times New Roman"/>
          <w:sz w:val="24"/>
          <w:szCs w:val="24"/>
        </w:rPr>
        <w:t>Ожидаемые результаты</w:t>
      </w:r>
      <w:r w:rsidRPr="00E27D1E">
        <w:rPr>
          <w:rFonts w:ascii="Times New Roman" w:hAnsi="Times New Roman"/>
          <w:sz w:val="24"/>
          <w:szCs w:val="24"/>
        </w:rPr>
        <w:t>…………………………...</w:t>
      </w:r>
      <w:r>
        <w:rPr>
          <w:rFonts w:ascii="Times New Roman" w:hAnsi="Times New Roman"/>
          <w:sz w:val="24"/>
          <w:szCs w:val="24"/>
        </w:rPr>
        <w:t>.............</w:t>
      </w:r>
      <w:r w:rsidR="00D67639">
        <w:rPr>
          <w:rFonts w:ascii="Times New Roman" w:hAnsi="Times New Roman"/>
          <w:sz w:val="24"/>
          <w:szCs w:val="24"/>
        </w:rPr>
        <w:t>..............................36</w:t>
      </w:r>
    </w:p>
    <w:p w:rsidR="00A433C4" w:rsidRPr="00E27D1E" w:rsidRDefault="00A433C4" w:rsidP="00E27D1E">
      <w:pPr>
        <w:spacing w:after="0" w:line="200" w:lineRule="exact"/>
        <w:rPr>
          <w:sz w:val="24"/>
          <w:szCs w:val="24"/>
        </w:rPr>
      </w:pPr>
    </w:p>
    <w:p w:rsidR="00A433C4" w:rsidRPr="00E27D1E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75691F" w:rsidRDefault="0075691F" w:rsidP="00E27D1E">
      <w:pPr>
        <w:spacing w:line="200" w:lineRule="exact"/>
        <w:rPr>
          <w:sz w:val="24"/>
          <w:szCs w:val="24"/>
        </w:rPr>
      </w:pPr>
    </w:p>
    <w:p w:rsidR="00B51355" w:rsidRDefault="00B51355" w:rsidP="00E27D1E">
      <w:pPr>
        <w:spacing w:line="200" w:lineRule="exact"/>
        <w:rPr>
          <w:sz w:val="24"/>
          <w:szCs w:val="24"/>
        </w:rPr>
      </w:pPr>
    </w:p>
    <w:p w:rsidR="004B6296" w:rsidRDefault="004B6296" w:rsidP="00E27D1E">
      <w:pPr>
        <w:spacing w:line="200" w:lineRule="exact"/>
        <w:rPr>
          <w:sz w:val="24"/>
          <w:szCs w:val="24"/>
        </w:rPr>
      </w:pPr>
    </w:p>
    <w:p w:rsidR="00A433C4" w:rsidRDefault="00A433C4" w:rsidP="00E27D1E">
      <w:pPr>
        <w:spacing w:line="200" w:lineRule="exact"/>
        <w:rPr>
          <w:sz w:val="24"/>
          <w:szCs w:val="24"/>
        </w:rPr>
      </w:pPr>
    </w:p>
    <w:p w:rsidR="00A433C4" w:rsidRDefault="00A433C4" w:rsidP="00561945">
      <w:pPr>
        <w:pStyle w:val="a9"/>
        <w:spacing w:before="0" w:beforeAutospacing="0" w:after="0" w:afterAutospacing="0" w:line="315" w:lineRule="atLeast"/>
        <w:jc w:val="center"/>
        <w:rPr>
          <w:b/>
          <w:bCs/>
          <w:iCs/>
          <w:sz w:val="32"/>
          <w:szCs w:val="32"/>
          <w:bdr w:val="none" w:sz="0" w:space="0" w:color="auto" w:frame="1"/>
        </w:rPr>
      </w:pPr>
      <w:r w:rsidRPr="00E61FEC">
        <w:rPr>
          <w:rStyle w:val="apple-converted-space"/>
          <w:b/>
          <w:bCs/>
          <w:iCs/>
          <w:sz w:val="32"/>
          <w:szCs w:val="32"/>
          <w:bdr w:val="none" w:sz="0" w:space="0" w:color="auto" w:frame="1"/>
        </w:rPr>
        <w:lastRenderedPageBreak/>
        <w:t> </w:t>
      </w:r>
      <w:r w:rsidRPr="00E61FEC">
        <w:rPr>
          <w:b/>
          <w:bCs/>
          <w:iCs/>
          <w:sz w:val="32"/>
          <w:szCs w:val="32"/>
          <w:bdr w:val="none" w:sz="0" w:space="0" w:color="auto" w:frame="1"/>
        </w:rPr>
        <w:t>Пояснительная записка</w:t>
      </w:r>
    </w:p>
    <w:p w:rsidR="00A433C4" w:rsidRPr="00E61FEC" w:rsidRDefault="00A433C4" w:rsidP="00B51355">
      <w:pPr>
        <w:pStyle w:val="a9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B51355" w:rsidRDefault="00B51355" w:rsidP="00B51355">
      <w:pPr>
        <w:spacing w:after="0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педагога.</w:t>
      </w:r>
    </w:p>
    <w:p w:rsidR="00B51355" w:rsidRDefault="00B51355" w:rsidP="00B51355">
      <w:pPr>
        <w:spacing w:after="0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Основной целью образовательной политики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B51355" w:rsidRPr="00B51355" w:rsidRDefault="00B51355" w:rsidP="00B51355">
      <w:pPr>
        <w:spacing w:after="0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Перспективы и стратегия деятельности образовательного учреждения находят отражение в Программе раз</w:t>
      </w:r>
      <w:r w:rsidR="00776E1F">
        <w:rPr>
          <w:rFonts w:ascii="Times New Roman" w:eastAsia="Times New Roman" w:hAnsi="Times New Roman"/>
          <w:sz w:val="26"/>
          <w:szCs w:val="26"/>
          <w:lang w:eastAsia="ru-RU"/>
        </w:rPr>
        <w:t>вития, понимаемой как нормативный документ, представляющий собой стратегический план развития, направленный на реализацию актуальных, перспективных, прогнозируемых образовательных потребностей и социального заказа.</w:t>
      </w: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B51355" w:rsidRPr="00B51355" w:rsidRDefault="00B51355" w:rsidP="00B51355">
      <w:pPr>
        <w:tabs>
          <w:tab w:val="left" w:pos="1514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условиях модернизации дошкольного образования, реализация Программы направлена на сохранение позитивных достижений детского сада, внедрение современных педагогических технологий, в том числе информационно-коммуникативных, личностно-ориентированной модели организации педагогического процесса, позволяющих ребенку успешно адаптироваться и удачно реализовать себя в мобильном социуме, развитие его социальных компетенций в условиях интеграции усилий семьи и детского сада.</w:t>
      </w:r>
    </w:p>
    <w:p w:rsidR="00B51355" w:rsidRDefault="00B51355" w:rsidP="00B51355">
      <w:pPr>
        <w:spacing w:after="0" w:line="237" w:lineRule="auto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Содержание программы опирается на актуальный уровень развития детского сада, потенциальные возможности коллектива и руководства, ожидания родителей (законных представителей) обучающихся.</w:t>
      </w:r>
    </w:p>
    <w:p w:rsidR="00B51355" w:rsidRPr="00B51355" w:rsidRDefault="00B51355" w:rsidP="00B51355">
      <w:pPr>
        <w:spacing w:after="0" w:line="237" w:lineRule="auto"/>
        <w:ind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Система управленческих действий, заложенных в программу, затрагивает всех участников педагогического процесса: детей, педагогов, администрацию, родителей (законных представителей) обучающихся.</w:t>
      </w:r>
      <w:proofErr w:type="gramEnd"/>
    </w:p>
    <w:p w:rsidR="00B51355" w:rsidRPr="00B51355" w:rsidRDefault="00B51355" w:rsidP="00B51355">
      <w:pPr>
        <w:spacing w:line="3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309A" w:rsidRDefault="00B51355" w:rsidP="0021309A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акцентирует внимание </w:t>
      </w:r>
      <w:proofErr w:type="gramStart"/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1309A" w:rsidRPr="00B51355" w:rsidRDefault="0021309A" w:rsidP="0021309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- качество образовательного процесса;</w:t>
      </w:r>
    </w:p>
    <w:p w:rsidR="0021309A" w:rsidRPr="00B51355" w:rsidRDefault="0021309A" w:rsidP="0021309A">
      <w:pPr>
        <w:spacing w:after="0" w:line="19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309A" w:rsidRPr="00B51355" w:rsidRDefault="0021309A" w:rsidP="0021309A">
      <w:pPr>
        <w:spacing w:after="0" w:line="234" w:lineRule="auto"/>
        <w:ind w:right="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- обеспечение гарантированных результатов развития каждого ребенка.</w:t>
      </w:r>
    </w:p>
    <w:p w:rsidR="00B51355" w:rsidRPr="00B51355" w:rsidRDefault="00B51355" w:rsidP="0021309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- формирование развивающей предметно-пространственной среды детского сада;</w:t>
      </w:r>
    </w:p>
    <w:p w:rsidR="00B51355" w:rsidRPr="00B51355" w:rsidRDefault="00B51355" w:rsidP="0021309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- развитие кадрового и профессионального мастерства педагогов;</w:t>
      </w:r>
    </w:p>
    <w:p w:rsidR="00B51355" w:rsidRPr="00B51355" w:rsidRDefault="00B51355" w:rsidP="0021309A">
      <w:pPr>
        <w:spacing w:after="0" w:line="14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1355" w:rsidRPr="00B51355" w:rsidRDefault="00B51355" w:rsidP="0021309A">
      <w:pPr>
        <w:spacing w:after="0" w:line="234" w:lineRule="auto"/>
        <w:ind w:right="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1355">
        <w:rPr>
          <w:rFonts w:ascii="Times New Roman" w:eastAsia="Times New Roman" w:hAnsi="Times New Roman"/>
          <w:sz w:val="26"/>
          <w:szCs w:val="26"/>
          <w:lang w:eastAsia="ru-RU"/>
        </w:rPr>
        <w:t>- совершенствование системы охраны жизни и здоровья воспитанников;</w:t>
      </w:r>
    </w:p>
    <w:p w:rsidR="00B51355" w:rsidRPr="00B51355" w:rsidRDefault="00B51355" w:rsidP="0021309A">
      <w:pPr>
        <w:spacing w:after="0" w:line="292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1355" w:rsidRPr="00B51355" w:rsidRDefault="00B51355" w:rsidP="00A55D35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  <w:sectPr w:rsidR="00B51355" w:rsidRPr="00B51355" w:rsidSect="00474096">
          <w:footerReference w:type="default" r:id="rId8"/>
          <w:pgSz w:w="11900" w:h="16838"/>
          <w:pgMar w:top="1440" w:right="844" w:bottom="414" w:left="1440" w:header="0" w:footer="0" w:gutter="0"/>
          <w:pgNumType w:start="1"/>
          <w:cols w:space="720" w:equalWidth="0">
            <w:col w:w="9620"/>
          </w:cols>
        </w:sectPr>
      </w:pPr>
    </w:p>
    <w:p w:rsidR="0075691F" w:rsidRDefault="0075691F" w:rsidP="00561945">
      <w:pPr>
        <w:pStyle w:val="ac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A433C4" w:rsidRPr="00561945" w:rsidRDefault="00A433C4" w:rsidP="00561945">
      <w:pPr>
        <w:pStyle w:val="ac"/>
        <w:jc w:val="both"/>
        <w:rPr>
          <w:sz w:val="26"/>
          <w:szCs w:val="26"/>
        </w:rPr>
      </w:pPr>
    </w:p>
    <w:p w:rsidR="00A433C4" w:rsidRPr="008A789A" w:rsidRDefault="00A433C4" w:rsidP="00FF1D84">
      <w:pPr>
        <w:ind w:right="-139"/>
        <w:jc w:val="center"/>
        <w:rPr>
          <w:sz w:val="28"/>
          <w:szCs w:val="28"/>
        </w:rPr>
      </w:pPr>
      <w:r w:rsidRPr="008A789A">
        <w:rPr>
          <w:rFonts w:ascii="Times New Roman" w:hAnsi="Times New Roman"/>
          <w:b/>
          <w:bCs/>
          <w:sz w:val="28"/>
          <w:szCs w:val="28"/>
        </w:rPr>
        <w:t>ПАСПОРТ ПРОГРАММЫ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Наименование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Программы</w:t>
            </w:r>
          </w:p>
        </w:tc>
        <w:tc>
          <w:tcPr>
            <w:tcW w:w="7336" w:type="dxa"/>
            <w:vAlign w:val="bottom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Программа развития муниципального казённого дошкольного образовательного учреждения детского сада  комбинированного </w:t>
            </w:r>
            <w:r>
              <w:rPr>
                <w:rStyle w:val="aa"/>
                <w:bCs/>
                <w:i w:val="0"/>
                <w:iCs/>
              </w:rPr>
              <w:t>вида № 6 «Азбука успеха» на 2021</w:t>
            </w:r>
            <w:r w:rsidRPr="00A03D32">
              <w:rPr>
                <w:rStyle w:val="aa"/>
                <w:bCs/>
                <w:i w:val="0"/>
                <w:iCs/>
              </w:rPr>
              <w:t>-2025 гг.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Статус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Программы</w:t>
            </w:r>
          </w:p>
        </w:tc>
        <w:tc>
          <w:tcPr>
            <w:tcW w:w="7336" w:type="dxa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Нормативный документ, представляющий собой стратегический план развития, направленный на реализацию </w:t>
            </w:r>
            <w:proofErr w:type="gramStart"/>
            <w:r w:rsidRPr="00A03D32">
              <w:rPr>
                <w:rStyle w:val="aa"/>
                <w:bCs/>
                <w:i w:val="0"/>
                <w:iCs/>
              </w:rPr>
              <w:t>актуальных</w:t>
            </w:r>
            <w:proofErr w:type="gramEnd"/>
            <w:r w:rsidRPr="00A03D32">
              <w:rPr>
                <w:rStyle w:val="aa"/>
                <w:bCs/>
                <w:i w:val="0"/>
                <w:iCs/>
              </w:rPr>
              <w:t xml:space="preserve">,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перспективных, прогнозируемых образовательных потребностей и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>
              <w:rPr>
                <w:rStyle w:val="aa"/>
                <w:bCs/>
                <w:i w:val="0"/>
                <w:iCs/>
              </w:rPr>
              <w:t>социального заказа на 2021</w:t>
            </w:r>
            <w:r w:rsidRPr="00A03D32">
              <w:rPr>
                <w:rStyle w:val="aa"/>
                <w:bCs/>
                <w:i w:val="0"/>
                <w:iCs/>
              </w:rPr>
              <w:t>-2025 годы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Назначение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Программы</w:t>
            </w:r>
          </w:p>
        </w:tc>
        <w:tc>
          <w:tcPr>
            <w:tcW w:w="7336" w:type="dxa"/>
          </w:tcPr>
          <w:p w:rsidR="004B6296" w:rsidRPr="00A55D35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55D35">
              <w:rPr>
                <w:rStyle w:val="aa"/>
                <w:bCs/>
                <w:i w:val="0"/>
                <w:iCs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Учреждения за предыдущий период.</w:t>
            </w:r>
          </w:p>
          <w:p w:rsidR="004B6296" w:rsidRPr="00A55D35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55D35">
              <w:rPr>
                <w:rStyle w:val="aa"/>
                <w:bCs/>
                <w:i w:val="0"/>
                <w:iCs/>
              </w:rPr>
              <w:t xml:space="preserve">В ней отражены тенденции изменений, дана характеристика главных направлений обновления содержания образования и организации воспитания, управление дошкольным учреждением на основе инновационных процессов ФГОС </w:t>
            </w:r>
            <w:proofErr w:type="gramStart"/>
            <w:r w:rsidRPr="00A55D35">
              <w:rPr>
                <w:rStyle w:val="aa"/>
                <w:bCs/>
                <w:i w:val="0"/>
                <w:iCs/>
              </w:rPr>
              <w:t>ДО</w:t>
            </w:r>
            <w:proofErr w:type="gramEnd"/>
            <w:r w:rsidRPr="00A55D35">
              <w:rPr>
                <w:rStyle w:val="aa"/>
                <w:bCs/>
                <w:i w:val="0"/>
                <w:iCs/>
              </w:rPr>
              <w:t>.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 xml:space="preserve">Основания </w:t>
            </w:r>
            <w:proofErr w:type="gramStart"/>
            <w:r w:rsidRPr="00A03D32">
              <w:rPr>
                <w:rStyle w:val="aa"/>
                <w:b/>
                <w:bCs/>
                <w:i w:val="0"/>
                <w:iCs/>
              </w:rPr>
              <w:t>для</w:t>
            </w:r>
            <w:proofErr w:type="gramEnd"/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разработки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Программы</w:t>
            </w:r>
          </w:p>
        </w:tc>
        <w:tc>
          <w:tcPr>
            <w:tcW w:w="7336" w:type="dxa"/>
          </w:tcPr>
          <w:p w:rsidR="004B6296" w:rsidRPr="00A03D32" w:rsidRDefault="004B6296" w:rsidP="00991E6F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Федеральный закон Российской Федерации от 29.12.2012,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№ 273-ФЗ «Об образовании в Российской Федерации»,</w:t>
            </w:r>
          </w:p>
          <w:p w:rsidR="004B6296" w:rsidRDefault="004B6296" w:rsidP="00991E6F">
            <w:pPr>
              <w:numPr>
                <w:ilvl w:val="0"/>
                <w:numId w:val="27"/>
              </w:numPr>
              <w:spacing w:after="0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Федеральный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закон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от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31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июля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2020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 г. 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№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304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-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ФЗ </w:t>
            </w:r>
          </w:p>
          <w:p w:rsidR="004B6296" w:rsidRPr="007F0644" w:rsidRDefault="004B6296" w:rsidP="004B6296">
            <w:pPr>
              <w:spacing w:after="0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« О внесении </w:t>
            </w:r>
            <w:r w:rsidRPr="007F0644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7F0644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изменений</w:t>
            </w:r>
            <w:r w:rsidRPr="007F0644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в </w:t>
            </w:r>
            <w:r w:rsidRPr="007F0644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Федеральный</w:t>
            </w:r>
            <w:r w:rsidRPr="007F0644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7F0644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закон</w:t>
            </w:r>
            <w:r w:rsidRPr="007F0644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 «Об образовании в Российской Федерации» по 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вопросам воспитания обучающихся»</w:t>
            </w:r>
          </w:p>
          <w:p w:rsidR="004B6296" w:rsidRPr="00A03D32" w:rsidRDefault="004B6296" w:rsidP="00991E6F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Постановление Правительства Российской Федерации </w:t>
            </w:r>
            <w:proofErr w:type="gramStart"/>
            <w:r w:rsidRPr="00A03D32">
              <w:rPr>
                <w:rStyle w:val="aa"/>
                <w:bCs/>
                <w:i w:val="0"/>
                <w:iCs/>
              </w:rPr>
              <w:t>от</w:t>
            </w:r>
            <w:proofErr w:type="gramEnd"/>
            <w:r w:rsidRPr="00A03D32">
              <w:rPr>
                <w:rStyle w:val="aa"/>
                <w:bCs/>
                <w:i w:val="0"/>
                <w:iCs/>
              </w:rPr>
              <w:t xml:space="preserve">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26.12.2017, № 1642 «Об утверждении государственной программы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Российской Федерации «Развитие образования»,</w:t>
            </w:r>
          </w:p>
          <w:p w:rsidR="004B6296" w:rsidRPr="00A03D32" w:rsidRDefault="004B6296" w:rsidP="00991E6F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Распоряжение Правительства Российской Федерации </w:t>
            </w:r>
            <w:proofErr w:type="gramStart"/>
            <w:r w:rsidRPr="00A03D32">
              <w:rPr>
                <w:rStyle w:val="aa"/>
                <w:bCs/>
                <w:i w:val="0"/>
                <w:iCs/>
              </w:rPr>
              <w:t>от</w:t>
            </w:r>
            <w:proofErr w:type="gramEnd"/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25.05.2015 № 996-р «Об утверждении Стратегии развития  и воспитания в Российской Федерации на период до 2025 года»,</w:t>
            </w:r>
          </w:p>
          <w:p w:rsidR="004B6296" w:rsidRDefault="004B6296" w:rsidP="00991E6F">
            <w:pPr>
              <w:numPr>
                <w:ilvl w:val="0"/>
                <w:numId w:val="26"/>
              </w:numPr>
              <w:spacing w:after="0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Приказ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 Министерства просвещения Российской Федерации </w:t>
            </w:r>
          </w:p>
          <w:p w:rsidR="004B6296" w:rsidRDefault="004B6296" w:rsidP="004B6296">
            <w:pPr>
              <w:spacing w:after="0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от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31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.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07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.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2020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г. № </w:t>
            </w:r>
            <w:r w:rsidRPr="0092376A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373</w:t>
            </w: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4B6296" w:rsidRPr="00A03D32" w:rsidRDefault="004B6296" w:rsidP="00991E6F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Приказ Министерства образования и науки РФ от 17.10.2013,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 xml:space="preserve">№ 1155 «Об утверждении </w:t>
            </w:r>
            <w:proofErr w:type="gramStart"/>
            <w:r w:rsidRPr="00A03D32">
              <w:rPr>
                <w:rStyle w:val="aa"/>
                <w:bCs/>
                <w:i w:val="0"/>
                <w:iCs/>
              </w:rPr>
              <w:t>федерального</w:t>
            </w:r>
            <w:proofErr w:type="gramEnd"/>
            <w:r w:rsidRPr="00A03D32">
              <w:rPr>
                <w:rStyle w:val="aa"/>
                <w:bCs/>
                <w:i w:val="0"/>
                <w:iCs/>
              </w:rPr>
              <w:t xml:space="preserve"> государственного 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образовательного ста</w:t>
            </w:r>
            <w:r>
              <w:rPr>
                <w:rStyle w:val="aa"/>
                <w:bCs/>
                <w:i w:val="0"/>
                <w:iCs/>
              </w:rPr>
              <w:t>ндарта дошкольного образования»</w:t>
            </w:r>
          </w:p>
          <w:p w:rsidR="004B6296" w:rsidRPr="00A03D32" w:rsidRDefault="004B6296" w:rsidP="00991E6F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Приказ Министерства труда и социальной защиты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Cs/>
                <w:i w:val="0"/>
                <w:iCs/>
              </w:rPr>
              <w:t>Российской Федерации от 18.10.2013,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Профессиональный стандарт),</w:t>
            </w:r>
          </w:p>
          <w:p w:rsidR="004B6296" w:rsidRDefault="004B6296" w:rsidP="00991E6F">
            <w:pPr>
              <w:numPr>
                <w:ilvl w:val="0"/>
                <w:numId w:val="27"/>
              </w:numPr>
              <w:spacing w:after="0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92376A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Национальный проект «Образование»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, утвержден </w:t>
            </w:r>
          </w:p>
          <w:p w:rsidR="004B6296" w:rsidRDefault="004B6296" w:rsidP="004B6296">
            <w:pPr>
              <w:pStyle w:val="a9"/>
              <w:spacing w:before="0" w:beforeAutospacing="0" w:after="0" w:afterAutospacing="0"/>
              <w:jc w:val="both"/>
              <w:rPr>
                <w:rStyle w:val="aa"/>
                <w:bCs/>
                <w:i w:val="0"/>
                <w:iCs/>
              </w:rPr>
            </w:pPr>
            <w:r w:rsidRPr="0092376A">
              <w:rPr>
                <w:rStyle w:val="aa"/>
                <w:bCs/>
                <w:i w:val="0"/>
                <w:iCs/>
              </w:rPr>
              <w:t>президиумом Совета при Президенте РФ по стратегическому развитию и национальным проектам (протокол от 03.09.2018 №10)</w:t>
            </w:r>
          </w:p>
          <w:p w:rsidR="004B6296" w:rsidRPr="00A03D32" w:rsidRDefault="004B6296" w:rsidP="00991E6F">
            <w:pPr>
              <w:pStyle w:val="ab"/>
              <w:numPr>
                <w:ilvl w:val="0"/>
                <w:numId w:val="26"/>
              </w:numPr>
              <w:spacing w:after="0" w:line="240" w:lineRule="auto"/>
              <w:ind w:right="1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Постановление  Главного  государственного  санитарного </w:t>
            </w:r>
          </w:p>
          <w:p w:rsidR="004B6296" w:rsidRPr="00A07C97" w:rsidRDefault="004B6296" w:rsidP="004B6296">
            <w:pPr>
              <w:spacing w:after="0" w:line="240" w:lineRule="auto"/>
              <w:ind w:right="10"/>
              <w:jc w:val="both"/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врача Рос</w:t>
            </w:r>
            <w:r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сийской </w:t>
            </w:r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Федерации от 28 сентября 2020г.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4B6296" w:rsidRPr="00A07C97" w:rsidRDefault="004B6296" w:rsidP="00991E6F">
            <w:pPr>
              <w:numPr>
                <w:ilvl w:val="0"/>
                <w:numId w:val="26"/>
              </w:numPr>
              <w:spacing w:after="0" w:line="240" w:lineRule="auto"/>
              <w:ind w:right="1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</w:t>
            </w:r>
          </w:p>
          <w:p w:rsidR="004B6296" w:rsidRPr="00A07C97" w:rsidRDefault="004B6296" w:rsidP="004B629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lastRenderedPageBreak/>
              <w:t>врача Российской Феде</w:t>
            </w:r>
            <w:r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рации от 27.10.2020г. № 32 «Об </w:t>
            </w:r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утверждении санитарно-эпидемиологических правил и норм </w:t>
            </w:r>
            <w:proofErr w:type="spellStart"/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СанПиН</w:t>
            </w:r>
            <w:proofErr w:type="spellEnd"/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2.3/2.43590-20 «</w:t>
            </w:r>
            <w:proofErr w:type="spellStart"/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Санитарноэпидемиологические</w:t>
            </w:r>
            <w:proofErr w:type="spellEnd"/>
            <w:r w:rsidRPr="00A07C97">
              <w:rPr>
                <w:rStyle w:val="aa"/>
                <w:rFonts w:ascii="Times New Roman" w:eastAsia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требования к организации общественного питания населения»;</w:t>
            </w:r>
            <w:r>
              <w:t xml:space="preserve"> </w:t>
            </w:r>
          </w:p>
          <w:p w:rsidR="004B6296" w:rsidRPr="00A03D32" w:rsidRDefault="004B6296" w:rsidP="00991E6F">
            <w:pPr>
              <w:numPr>
                <w:ilvl w:val="0"/>
                <w:numId w:val="26"/>
              </w:numPr>
              <w:spacing w:after="0" w:line="240" w:lineRule="auto"/>
              <w:ind w:right="1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Закон Тульской области «Об образовании» от 30 сентября </w:t>
            </w:r>
          </w:p>
          <w:p w:rsidR="004B6296" w:rsidRPr="00A03D32" w:rsidRDefault="004B6296" w:rsidP="004B6296">
            <w:pPr>
              <w:spacing w:after="0" w:line="240" w:lineRule="auto"/>
              <w:ind w:right="1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03D32">
                <w:rPr>
                  <w:rStyle w:val="aa"/>
                  <w:rFonts w:ascii="Times New Roman" w:hAnsi="Times New Roman"/>
                  <w:bCs/>
                  <w:i w:val="0"/>
                  <w:iCs/>
                  <w:sz w:val="24"/>
                  <w:szCs w:val="24"/>
                  <w:lang w:eastAsia="ru-RU"/>
                </w:rPr>
                <w:t>2013 г</w:t>
              </w:r>
            </w:smartTag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. № 1989-ЗТО, принят Тульской областной Думой 26 сентября 2013г;</w:t>
            </w:r>
          </w:p>
          <w:p w:rsidR="004B6296" w:rsidRPr="00A03D32" w:rsidRDefault="004B6296" w:rsidP="00991E6F">
            <w:pPr>
              <w:pStyle w:val="ab"/>
              <w:numPr>
                <w:ilvl w:val="0"/>
                <w:numId w:val="26"/>
              </w:numPr>
              <w:spacing w:after="0" w:line="240" w:lineRule="auto"/>
              <w:ind w:right="3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Приказ Министерства образования Тульской области от 02 </w:t>
            </w:r>
          </w:p>
          <w:p w:rsidR="004B6296" w:rsidRDefault="004B6296" w:rsidP="004B6296">
            <w:pPr>
              <w:spacing w:after="0" w:line="240" w:lineRule="auto"/>
              <w:ind w:right="3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июля 2013 № 601 «Об организации работы по обеспечению введения ФГОС </w:t>
            </w:r>
            <w:proofErr w:type="gramStart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 образовательных организациях (учреждениях) Тульской области»;</w:t>
            </w:r>
          </w:p>
          <w:p w:rsidR="004B6296" w:rsidRPr="001B1C3F" w:rsidRDefault="004B6296" w:rsidP="00991E6F">
            <w:pPr>
              <w:numPr>
                <w:ilvl w:val="0"/>
                <w:numId w:val="26"/>
              </w:numPr>
              <w:spacing w:after="0" w:line="240" w:lineRule="auto"/>
              <w:ind w:right="30"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Устав МКДОУ </w:t>
            </w:r>
            <w:proofErr w:type="spellStart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/с комбинированного  вида  №6  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/>
                <w:bCs/>
                <w:i w:val="0"/>
                <w:iCs/>
                <w:sz w:val="24"/>
                <w:szCs w:val="24"/>
                <w:lang w:eastAsia="ru-RU"/>
              </w:rPr>
              <w:lastRenderedPageBreak/>
              <w:t>Руководитель проекта</w:t>
            </w:r>
          </w:p>
        </w:tc>
        <w:tc>
          <w:tcPr>
            <w:tcW w:w="7336" w:type="dxa"/>
          </w:tcPr>
          <w:p w:rsidR="004B6296" w:rsidRPr="00A03D32" w:rsidRDefault="004B6296" w:rsidP="004B6296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 xml:space="preserve">Молчанова Людмила Григорьевна – заведующий МКДОУ </w:t>
            </w:r>
            <w:proofErr w:type="spellStart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/с комбинированного вида №6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/>
                <w:bCs/>
                <w:i w:val="0"/>
                <w:i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336" w:type="dxa"/>
          </w:tcPr>
          <w:p w:rsidR="004B6296" w:rsidRPr="00A03D32" w:rsidRDefault="004B6296" w:rsidP="004B6296">
            <w:pPr>
              <w:spacing w:after="0" w:line="240" w:lineRule="auto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Заведующий МКДОУ -  Молчанова Л.Г.</w:t>
            </w:r>
          </w:p>
          <w:p w:rsidR="004B6296" w:rsidRPr="00A03D32" w:rsidRDefault="004B6296" w:rsidP="004B6296">
            <w:pPr>
              <w:spacing w:after="0" w:line="240" w:lineRule="auto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  – Голополосова О.В.</w:t>
            </w:r>
          </w:p>
          <w:p w:rsidR="004B6296" w:rsidRPr="00A03D32" w:rsidRDefault="004B6296" w:rsidP="004B6296">
            <w:pPr>
              <w:spacing w:after="0" w:line="240" w:lineRule="auto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  <w:r w:rsidRPr="00A03D32"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  <w:t>Творческая группа педагогов.</w:t>
            </w:r>
          </w:p>
          <w:p w:rsidR="004B6296" w:rsidRPr="00A03D32" w:rsidRDefault="004B6296" w:rsidP="004B6296">
            <w:pPr>
              <w:spacing w:after="0" w:line="240" w:lineRule="auto"/>
              <w:rPr>
                <w:rStyle w:val="aa"/>
                <w:rFonts w:ascii="Times New Roman" w:hAnsi="Times New Roman"/>
                <w:bCs/>
                <w:i w:val="0"/>
                <w:iCs/>
                <w:sz w:val="24"/>
                <w:szCs w:val="24"/>
                <w:lang w:eastAsia="ru-RU"/>
              </w:rPr>
            </w:pPr>
          </w:p>
        </w:tc>
      </w:tr>
      <w:tr w:rsidR="004B6296" w:rsidRPr="00A03D32" w:rsidTr="001B05B5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Цел</w:t>
            </w:r>
            <w:r>
              <w:rPr>
                <w:rStyle w:val="aa"/>
                <w:b/>
                <w:bCs/>
                <w:i w:val="0"/>
                <w:iCs/>
              </w:rPr>
              <w:t>и программы:</w:t>
            </w:r>
          </w:p>
        </w:tc>
        <w:tc>
          <w:tcPr>
            <w:tcW w:w="7336" w:type="dxa"/>
          </w:tcPr>
          <w:p w:rsidR="004B6296" w:rsidRPr="00383A38" w:rsidRDefault="004B6296" w:rsidP="004B6296">
            <w:pPr>
              <w:pStyle w:val="Default"/>
            </w:pPr>
            <w:r>
              <w:t>Создание условий, обеспечивающих высокое качество результатов образовательной деятельности, путем обновления содержания образования, расширения спектра предоставляемых образовательных услуг, модернизации форм и методов образовательной деятельности.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7D7FDB">
              <w:rPr>
                <w:rStyle w:val="aa"/>
                <w:b/>
                <w:bCs/>
                <w:i w:val="0"/>
                <w:iCs/>
              </w:rPr>
              <w:t>Задачи</w:t>
            </w: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c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c"/>
              <w:jc w:val="center"/>
              <w:rPr>
                <w:rStyle w:val="aa"/>
                <w:b/>
                <w:bCs/>
                <w:i w:val="0"/>
                <w:iCs/>
              </w:rPr>
            </w:pPr>
          </w:p>
          <w:p w:rsidR="004B6296" w:rsidRPr="007D7FDB" w:rsidRDefault="004B6296" w:rsidP="004B6296">
            <w:pPr>
              <w:pStyle w:val="ac"/>
              <w:jc w:val="center"/>
              <w:rPr>
                <w:rStyle w:val="aa"/>
                <w:b/>
                <w:bCs/>
                <w:iCs/>
              </w:rPr>
            </w:pPr>
          </w:p>
          <w:p w:rsidR="004B6296" w:rsidRPr="007D7FDB" w:rsidRDefault="004B6296" w:rsidP="004B6296">
            <w:pPr>
              <w:pStyle w:val="ac"/>
              <w:jc w:val="center"/>
              <w:rPr>
                <w:rStyle w:val="aa"/>
                <w:b/>
                <w:bCs/>
                <w:i w:val="0"/>
                <w:iCs/>
              </w:rPr>
            </w:pPr>
          </w:p>
        </w:tc>
        <w:tc>
          <w:tcPr>
            <w:tcW w:w="7336" w:type="dxa"/>
            <w:vAlign w:val="bottom"/>
          </w:tcPr>
          <w:p w:rsidR="004B6296" w:rsidRDefault="004B6296" w:rsidP="00027A24">
            <w:pPr>
              <w:pStyle w:val="ac"/>
              <w:numPr>
                <w:ilvl w:val="0"/>
                <w:numId w:val="1"/>
              </w:numPr>
            </w:pPr>
            <w:r>
              <w:t>Обн</w:t>
            </w:r>
            <w:r w:rsidR="00337757">
              <w:t xml:space="preserve">овление содержания образования: </w:t>
            </w:r>
            <w:r>
              <w:t xml:space="preserve">внедрение и </w:t>
            </w:r>
          </w:p>
          <w:p w:rsidR="004B6296" w:rsidRDefault="004B6296" w:rsidP="00027A24">
            <w:pPr>
              <w:pStyle w:val="ac"/>
            </w:pPr>
            <w:r>
              <w:t xml:space="preserve">реализация программы воспитания и </w:t>
            </w:r>
            <w:r w:rsidR="00337757">
              <w:t xml:space="preserve"> </w:t>
            </w:r>
            <w:r w:rsidR="00337757">
              <w:rPr>
                <w:bCs/>
              </w:rPr>
              <w:t xml:space="preserve">новой </w:t>
            </w:r>
            <w:r w:rsidR="00337757">
              <w:t xml:space="preserve">  программы дошкольного образования </w:t>
            </w:r>
            <w:r w:rsidR="00337757" w:rsidRPr="004A5DD8">
              <w:t>«От рождения до школы»</w:t>
            </w:r>
            <w:r w:rsidR="00337757">
              <w:t xml:space="preserve">2019г.;  </w:t>
            </w:r>
          </w:p>
          <w:p w:rsidR="00200A2A" w:rsidRDefault="00200A2A" w:rsidP="00027A24">
            <w:pPr>
              <w:pStyle w:val="ac"/>
            </w:pPr>
            <w:r>
              <w:t>внесение дополнений в Основную образовательную программу дошкольного образования;</w:t>
            </w:r>
          </w:p>
          <w:p w:rsidR="004B6296" w:rsidRDefault="004B6296" w:rsidP="00027A24">
            <w:pPr>
              <w:pStyle w:val="ac"/>
              <w:numPr>
                <w:ilvl w:val="0"/>
                <w:numId w:val="1"/>
              </w:numPr>
            </w:pPr>
            <w:r w:rsidRPr="00BA3DEB">
              <w:t>Повышение качества воспитания и образования в ДОУ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B6296" w:rsidRPr="00BA3DEB" w:rsidRDefault="004B6296" w:rsidP="00027A24">
            <w:pPr>
              <w:pStyle w:val="ac"/>
            </w:pPr>
            <w:proofErr w:type="gramStart"/>
            <w:r>
              <w:t>контексте</w:t>
            </w:r>
            <w:proofErr w:type="gramEnd"/>
            <w:r>
              <w:t xml:space="preserve"> реализации национального проекта «Образование»</w:t>
            </w:r>
            <w:r w:rsidRPr="00BA3DEB">
              <w:t>;</w:t>
            </w:r>
          </w:p>
          <w:p w:rsidR="004B6296" w:rsidRPr="00BA3DEB" w:rsidRDefault="004B6296" w:rsidP="00027A24">
            <w:pPr>
              <w:pStyle w:val="ac"/>
              <w:numPr>
                <w:ilvl w:val="0"/>
                <w:numId w:val="1"/>
              </w:numPr>
            </w:pPr>
            <w:r w:rsidRPr="00BA3DEB">
              <w:t xml:space="preserve">Совершенствование системы </w:t>
            </w:r>
            <w:proofErr w:type="spellStart"/>
            <w:r w:rsidRPr="00BA3DEB">
              <w:t>здоровьесберегающей</w:t>
            </w:r>
            <w:proofErr w:type="spellEnd"/>
            <w:r w:rsidRPr="00BA3DEB">
              <w:t xml:space="preserve">  </w:t>
            </w:r>
          </w:p>
          <w:p w:rsidR="004B6296" w:rsidRPr="00BA3DEB" w:rsidRDefault="004B6296" w:rsidP="00027A24">
            <w:pPr>
              <w:pStyle w:val="ac"/>
            </w:pPr>
            <w:r w:rsidRPr="00BA3DEB">
              <w:t>деятельности учреждения, с учетом индивидуальных особенностей дошкольников;</w:t>
            </w:r>
          </w:p>
          <w:p w:rsidR="004B6296" w:rsidRPr="00BA3DEB" w:rsidRDefault="004B6296" w:rsidP="00991E6F">
            <w:pPr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Открытие спектра дополнительных образовательных услуг, </w:t>
            </w:r>
          </w:p>
          <w:p w:rsidR="004B6296" w:rsidRPr="00BA3DEB" w:rsidRDefault="004B6296" w:rsidP="00027A24">
            <w:pPr>
              <w:tabs>
                <w:tab w:val="left" w:pos="540"/>
              </w:tabs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направленных на удовлетворение интересов и потребностей воспитанников, выявление и поддержку одаренных детей, а также учитывающих запросы разных категорий заинтересованного населения.</w:t>
            </w:r>
          </w:p>
          <w:p w:rsidR="004B6296" w:rsidRPr="00BA3DEB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компетентности </w:t>
            </w:r>
          </w:p>
          <w:p w:rsidR="004B6296" w:rsidRPr="00BA3DEB" w:rsidRDefault="004B6296" w:rsidP="00027A24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педагогических кадров в  условиях внедрения профессионального    стандарта    "Педаго</w:t>
            </w:r>
            <w:proofErr w:type="gramStart"/>
            <w:r w:rsidRPr="00BA3DE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BA3DEB">
              <w:rPr>
                <w:rFonts w:ascii="Times New Roman" w:hAnsi="Times New Roman"/>
                <w:sz w:val="24"/>
                <w:szCs w:val="24"/>
              </w:rPr>
              <w:t>педагогическая деятельность в сфере дошкольного, начального общего, основного общего, среднего общего образования) (воспитатель, учитель)".</w:t>
            </w:r>
          </w:p>
          <w:p w:rsidR="004B6296" w:rsidRPr="00BA3DEB" w:rsidRDefault="004B6296" w:rsidP="00027A2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BA3DEB">
              <w:rPr>
                <w:rStyle w:val="aa"/>
                <w:bCs/>
                <w:i w:val="0"/>
                <w:iCs/>
              </w:rPr>
              <w:t xml:space="preserve">Информатизация образовательного пространства ДОУ и </w:t>
            </w:r>
          </w:p>
          <w:p w:rsidR="004B6296" w:rsidRPr="00BA3DEB" w:rsidRDefault="004B6296" w:rsidP="00027A24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BA3DEB">
              <w:rPr>
                <w:rStyle w:val="aa"/>
                <w:bCs/>
                <w:i w:val="0"/>
                <w:iCs/>
              </w:rPr>
              <w:t>внедрение в образовательный процесс современных информационных технологий.</w:t>
            </w:r>
          </w:p>
          <w:p w:rsidR="004B6296" w:rsidRPr="00BA3DEB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Совершенствование   методического   обеспечения   </w:t>
            </w:r>
          </w:p>
          <w:p w:rsidR="004B6296" w:rsidRPr="00BA3DEB" w:rsidRDefault="004B6296" w:rsidP="00027A24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воспитательно-образовательного, коррекционно-восстановительного процессов с учетом федерального государственного образовательного ст</w:t>
            </w:r>
            <w:r>
              <w:rPr>
                <w:rFonts w:ascii="Times New Roman" w:hAnsi="Times New Roman"/>
                <w:sz w:val="24"/>
                <w:szCs w:val="24"/>
              </w:rPr>
              <w:t>андарта дошкольного образования и требований законодательства в области образования.</w:t>
            </w:r>
          </w:p>
          <w:p w:rsidR="004B6296" w:rsidRPr="00BA3DEB" w:rsidRDefault="004B6296" w:rsidP="00027A24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BA3DEB">
              <w:rPr>
                <w:rStyle w:val="aa"/>
                <w:bCs/>
                <w:i w:val="0"/>
                <w:iCs/>
              </w:rPr>
              <w:t xml:space="preserve">Совершенствование и развитие </w:t>
            </w:r>
            <w:proofErr w:type="gramStart"/>
            <w:r w:rsidRPr="00BA3DEB">
              <w:rPr>
                <w:rStyle w:val="aa"/>
                <w:bCs/>
                <w:i w:val="0"/>
                <w:iCs/>
              </w:rPr>
              <w:t>материально-технической</w:t>
            </w:r>
            <w:proofErr w:type="gramEnd"/>
            <w:r w:rsidRPr="00BA3DEB">
              <w:rPr>
                <w:rStyle w:val="aa"/>
                <w:bCs/>
                <w:i w:val="0"/>
                <w:iCs/>
              </w:rPr>
              <w:t xml:space="preserve"> </w:t>
            </w:r>
          </w:p>
          <w:p w:rsidR="004B6296" w:rsidRPr="00BA3DEB" w:rsidRDefault="004B6296" w:rsidP="00027A24">
            <w:pPr>
              <w:pStyle w:val="a9"/>
              <w:spacing w:before="0" w:beforeAutospacing="0" w:after="0" w:afterAutospacing="0"/>
              <w:rPr>
                <w:rStyle w:val="aa"/>
                <w:bCs/>
                <w:i w:val="0"/>
                <w:iCs/>
              </w:rPr>
            </w:pPr>
            <w:r w:rsidRPr="00BA3DEB">
              <w:rPr>
                <w:rStyle w:val="aa"/>
                <w:bCs/>
                <w:i w:val="0"/>
                <w:iCs/>
              </w:rPr>
              <w:t>базы ДОУ</w:t>
            </w:r>
            <w:r>
              <w:rPr>
                <w:rStyle w:val="aa"/>
                <w:bCs/>
                <w:i w:val="0"/>
                <w:iCs/>
              </w:rPr>
              <w:t xml:space="preserve"> </w:t>
            </w:r>
            <w:r w:rsidRPr="00BA3DEB">
              <w:t>по основным направлениям воспитательно-образовательной и</w:t>
            </w:r>
            <w:r w:rsidRPr="00BA3DEB">
              <w:rPr>
                <w:bCs/>
                <w:iCs/>
              </w:rPr>
              <w:t xml:space="preserve"> </w:t>
            </w:r>
            <w:r w:rsidRPr="00BA3DEB">
              <w:t xml:space="preserve">коррекционной работы с воспитанниками </w:t>
            </w:r>
            <w:r w:rsidRPr="00BA3DEB">
              <w:lastRenderedPageBreak/>
              <w:t>дошкольного учреждения.</w:t>
            </w:r>
          </w:p>
          <w:p w:rsidR="004B6296" w:rsidRPr="00BA3DEB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Совершенствование    доступной    среды    для    всех    </w:t>
            </w:r>
          </w:p>
          <w:p w:rsidR="004B6296" w:rsidRPr="00BA3DEB" w:rsidRDefault="004B6296" w:rsidP="00027A24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участников образовательных отношений;</w:t>
            </w:r>
          </w:p>
          <w:p w:rsidR="004B6296" w:rsidRPr="00BA3DEB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Дальнейшее   развитие   системы   взаимодействия   </w:t>
            </w:r>
            <w:proofErr w:type="gramStart"/>
            <w:r w:rsidRPr="00BA3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3D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B6296" w:rsidRPr="00BA3DEB" w:rsidRDefault="004B6296" w:rsidP="00027A24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социальными партнерами;</w:t>
            </w:r>
          </w:p>
          <w:p w:rsidR="004B6296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Поиск  и  внедрение  современных  форм  взаимодействия  </w:t>
            </w:r>
            <w:proofErr w:type="gramStart"/>
            <w:r w:rsidRPr="00BA3D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3D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B6296" w:rsidRPr="00BA3DEB" w:rsidRDefault="004B6296" w:rsidP="00027A24">
            <w:pPr>
              <w:pStyle w:val="ab"/>
              <w:spacing w:after="0" w:line="240" w:lineRule="auto"/>
              <w:ind w:left="0" w:right="67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основе совершенствования системы мер, обеспечивающих активное вовлечение родителей в образовательное пространство ребёнка.  </w:t>
            </w:r>
          </w:p>
          <w:p w:rsidR="004B6296" w:rsidRPr="00BA3DEB" w:rsidRDefault="004B6296" w:rsidP="00027A24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 xml:space="preserve">Обеспечение   педагогической   поддержки   семьи   и   </w:t>
            </w:r>
          </w:p>
          <w:p w:rsidR="004B6296" w:rsidRPr="00BA3DEB" w:rsidRDefault="004B6296" w:rsidP="00027A24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BA3DEB">
              <w:rPr>
                <w:rFonts w:ascii="Times New Roman" w:hAnsi="Times New Roman"/>
                <w:sz w:val="24"/>
                <w:szCs w:val="24"/>
              </w:rPr>
              <w:t>повышения компетентности   родителей   (законных  представителей)   в   вопросах развития и образования, охраны и укрепления здоровья детей.</w:t>
            </w:r>
          </w:p>
          <w:p w:rsidR="004B6296" w:rsidRPr="00BA3DEB" w:rsidRDefault="004B6296" w:rsidP="004B6296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lastRenderedPageBreak/>
              <w:t>Ожидаемые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результаты:</w:t>
            </w:r>
          </w:p>
        </w:tc>
        <w:tc>
          <w:tcPr>
            <w:tcW w:w="7336" w:type="dxa"/>
            <w:vAlign w:val="bottom"/>
          </w:tcPr>
          <w:p w:rsidR="00F20CB5" w:rsidRPr="00991E6F" w:rsidRDefault="004B6296" w:rsidP="00991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D46">
              <w:rPr>
                <w:rFonts w:ascii="Times New Roman" w:hAnsi="Times New Roman"/>
                <w:sz w:val="24"/>
                <w:szCs w:val="24"/>
              </w:rPr>
              <w:t>Прогнозируемые результаты реализации Программы:</w:t>
            </w:r>
            <w:r w:rsidR="00E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46" w:rsidRPr="00EC1D46" w:rsidRDefault="00EC1D46" w:rsidP="00D00351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D46">
              <w:rPr>
                <w:rFonts w:ascii="Times New Roman" w:hAnsi="Times New Roman"/>
                <w:sz w:val="24"/>
                <w:szCs w:val="24"/>
              </w:rPr>
              <w:t>Обновление содержания образования к 2025 году:</w:t>
            </w:r>
          </w:p>
          <w:p w:rsidR="00EC1D46" w:rsidRPr="00EC1D46" w:rsidRDefault="00EC1D46" w:rsidP="00EC1D46">
            <w:p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EC1D46">
              <w:rPr>
                <w:rFonts w:ascii="Times New Roman" w:hAnsi="Times New Roman"/>
                <w:bCs/>
                <w:sz w:val="24"/>
                <w:szCs w:val="24"/>
              </w:rPr>
              <w:t xml:space="preserve">внедрены и реализуются:  новая </w:t>
            </w:r>
            <w:r w:rsidRPr="00EC1D46">
              <w:rPr>
                <w:rFonts w:ascii="Times New Roman" w:hAnsi="Times New Roman"/>
                <w:sz w:val="24"/>
                <w:szCs w:val="24"/>
              </w:rPr>
              <w:t xml:space="preserve">  программа дошкольного    образования «От рождения          до школы»2019г. и Программа воспитания;</w:t>
            </w:r>
          </w:p>
          <w:p w:rsidR="00EC1D46" w:rsidRPr="00A0199E" w:rsidRDefault="00EC1D46" w:rsidP="00EC1D46">
            <w:p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дополнения к Основной образовательной программе дошкольного образования;</w:t>
            </w:r>
          </w:p>
          <w:p w:rsidR="00EC1D46" w:rsidRPr="00EC1D46" w:rsidRDefault="00EC1D46" w:rsidP="00991E6F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беспечение 100% доступности качественного образования </w:t>
            </w:r>
            <w:proofErr w:type="gramStart"/>
            <w:r w:rsidRPr="0061083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46" w:rsidRDefault="00EC1D46" w:rsidP="00EC1D46">
            <w:p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832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хват детей старшего дошкольного возраста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>дополнительными образовательными услугами- 85% к 2025году;</w:t>
            </w:r>
          </w:p>
          <w:p w:rsidR="00EC1D46" w:rsidRPr="00EC1D46" w:rsidRDefault="00EC1D46" w:rsidP="00991E6F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овышение количества педагогов с 1 категорией на 22% </w:t>
            </w:r>
            <w:proofErr w:type="gramStart"/>
            <w:r w:rsidRPr="0061083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46" w:rsidRPr="002607D7" w:rsidRDefault="00EC1D46" w:rsidP="00EC1D46">
            <w:pPr>
              <w:spacing w:after="0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8322F">
              <w:rPr>
                <w:rFonts w:ascii="Times New Roman" w:hAnsi="Times New Roman"/>
                <w:sz w:val="24"/>
                <w:szCs w:val="24"/>
              </w:rPr>
              <w:t>2025году;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овышение профессионального мастерства педагогов,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посредством курсовой подготовки 100 % к 2025 году;  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истематизация и обновление </w:t>
            </w:r>
            <w:proofErr w:type="spellStart"/>
            <w:r w:rsidRPr="00610838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>пространства повысят качество физического развития воспитанников к 2025 году на 90%;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оддержка инновационной деятельности за период </w:t>
            </w:r>
          </w:p>
          <w:p w:rsidR="00EC1D46" w:rsidRP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EC1D46">
              <w:rPr>
                <w:rFonts w:ascii="Times New Roman" w:hAnsi="Times New Roman"/>
                <w:sz w:val="24"/>
                <w:szCs w:val="24"/>
              </w:rPr>
              <w:t>реализации программы развития будет разработано и внедрено 6 проектов, охват детей и педагогов составит 100%.;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>довлетворенность родителей качеством услуг ДОУ 98%;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эффективного уровня сотрудничества </w:t>
            </w:r>
            <w:proofErr w:type="gramStart"/>
            <w:r w:rsidRPr="006108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1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>родителями воспитанников, вовлеченность 100%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в образовательный процесс;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асширение взаимодействия ДОУ с другими организациями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на 20% с целью повышения качества образования; </w:t>
            </w:r>
          </w:p>
          <w:p w:rsidR="00EC1D46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снащение </w:t>
            </w:r>
            <w:proofErr w:type="gramStart"/>
            <w:r w:rsidRPr="00610838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proofErr w:type="gramEnd"/>
            <w:r w:rsidRPr="00610838">
              <w:rPr>
                <w:rFonts w:ascii="Times New Roman" w:hAnsi="Times New Roman"/>
                <w:sz w:val="24"/>
                <w:szCs w:val="24"/>
              </w:rPr>
              <w:t xml:space="preserve"> предметно-пространственной </w:t>
            </w:r>
          </w:p>
          <w:p w:rsidR="00EC1D46" w:rsidRDefault="00EC1D46" w:rsidP="00EC1D46">
            <w:p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10838">
              <w:rPr>
                <w:rFonts w:ascii="Times New Roman" w:hAnsi="Times New Roman"/>
                <w:sz w:val="24"/>
                <w:szCs w:val="24"/>
              </w:rPr>
              <w:t>среды с учётом требований «Доступная среда» на 90% к 2025 году.</w:t>
            </w:r>
          </w:p>
          <w:p w:rsidR="00EC1D46" w:rsidRPr="00610838" w:rsidRDefault="00EC1D46" w:rsidP="00991E6F">
            <w:pPr>
              <w:numPr>
                <w:ilvl w:val="0"/>
                <w:numId w:val="33"/>
              </w:numPr>
              <w:spacing w:after="0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0838">
              <w:rPr>
                <w:rFonts w:ascii="Times New Roman" w:hAnsi="Times New Roman"/>
                <w:sz w:val="24"/>
                <w:szCs w:val="24"/>
              </w:rPr>
              <w:t xml:space="preserve">ереход на </w:t>
            </w:r>
            <w:proofErr w:type="gramStart"/>
            <w:r w:rsidRPr="00610838">
              <w:rPr>
                <w:rFonts w:ascii="Times New Roman" w:hAnsi="Times New Roman"/>
                <w:sz w:val="24"/>
                <w:szCs w:val="24"/>
              </w:rPr>
              <w:t>отечественное</w:t>
            </w:r>
            <w:proofErr w:type="gramEnd"/>
            <w:r w:rsidRPr="0061083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100%;</w:t>
            </w:r>
          </w:p>
          <w:p w:rsidR="00396FAE" w:rsidRPr="00EC1D46" w:rsidRDefault="00EC1D46" w:rsidP="00991E6F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интернета – Мбит/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Финансовое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обеспечение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Cs/>
                <w:i w:val="0"/>
                <w:iCs/>
              </w:rPr>
            </w:pPr>
            <w:r w:rsidRPr="00A03D32">
              <w:rPr>
                <w:rStyle w:val="aa"/>
                <w:b/>
                <w:bCs/>
                <w:i w:val="0"/>
                <w:iCs/>
              </w:rPr>
              <w:t>Программы</w:t>
            </w:r>
          </w:p>
        </w:tc>
        <w:tc>
          <w:tcPr>
            <w:tcW w:w="7336" w:type="dxa"/>
            <w:vAlign w:val="bottom"/>
          </w:tcPr>
          <w:p w:rsidR="004B6296" w:rsidRDefault="004B6296" w:rsidP="004B6296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Выполнение  программы  обеспечивается  за  счет  различных  источников финансирования: бюджетные (областной, местный бюджет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внебюджетные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 ( спонсорские </w:t>
            </w:r>
            <w:r w:rsidRPr="00A03D32">
              <w:rPr>
                <w:rFonts w:ascii="Times New Roman" w:hAnsi="Times New Roman"/>
                <w:sz w:val="24"/>
                <w:szCs w:val="24"/>
              </w:rPr>
              <w:t>средства,</w:t>
            </w:r>
          </w:p>
          <w:p w:rsidR="004B6296" w:rsidRPr="00A03D32" w:rsidRDefault="004B6296" w:rsidP="004B6296">
            <w:pPr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благотворительные пожертвования).</w:t>
            </w:r>
          </w:p>
        </w:tc>
      </w:tr>
      <w:tr w:rsidR="004B6296" w:rsidRPr="00A03D32" w:rsidTr="00403A0E">
        <w:tc>
          <w:tcPr>
            <w:tcW w:w="2235" w:type="dxa"/>
            <w:vAlign w:val="center"/>
          </w:tcPr>
          <w:p w:rsidR="004B6296" w:rsidRPr="00AB0FE9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/>
                <w:bCs/>
                <w:i w:val="0"/>
                <w:iCs/>
              </w:rPr>
            </w:pPr>
            <w:r w:rsidRPr="00AB0FE9">
              <w:rPr>
                <w:rStyle w:val="aa"/>
                <w:b/>
                <w:bCs/>
                <w:i w:val="0"/>
                <w:iCs/>
              </w:rPr>
              <w:t>Этапы реализации</w:t>
            </w:r>
          </w:p>
          <w:p w:rsidR="004B6296" w:rsidRPr="00A03D32" w:rsidRDefault="004B6296" w:rsidP="004B6296">
            <w:pPr>
              <w:pStyle w:val="a9"/>
              <w:spacing w:before="0" w:beforeAutospacing="0" w:after="0" w:afterAutospacing="0"/>
              <w:jc w:val="center"/>
              <w:rPr>
                <w:rStyle w:val="aa"/>
                <w:bCs/>
                <w:i w:val="0"/>
                <w:iCs/>
              </w:rPr>
            </w:pPr>
            <w:r w:rsidRPr="00AB0FE9">
              <w:rPr>
                <w:rStyle w:val="aa"/>
                <w:b/>
                <w:bCs/>
                <w:i w:val="0"/>
                <w:iCs/>
              </w:rPr>
              <w:lastRenderedPageBreak/>
              <w:t>Программы</w:t>
            </w:r>
          </w:p>
        </w:tc>
        <w:tc>
          <w:tcPr>
            <w:tcW w:w="7336" w:type="dxa"/>
            <w:vAlign w:val="bottom"/>
          </w:tcPr>
          <w:p w:rsidR="004B6296" w:rsidRDefault="004B6296" w:rsidP="004B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</w:t>
            </w:r>
            <w:r w:rsidRPr="00C4775C">
              <w:rPr>
                <w:rFonts w:ascii="Times New Roman" w:hAnsi="Times New Roman"/>
                <w:sz w:val="24"/>
                <w:szCs w:val="24"/>
              </w:rPr>
              <w:t xml:space="preserve">рограмме представлены основные этапы по совершенствованию образовательной деятельности дошкольного учреждения в </w:t>
            </w:r>
            <w:r w:rsidRPr="00C4775C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перспективе развития на 5 лет:</w:t>
            </w:r>
          </w:p>
          <w:p w:rsidR="004B6296" w:rsidRPr="0015615B" w:rsidRDefault="004B6296" w:rsidP="004B62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этап - </w:t>
            </w:r>
            <w:r w:rsidRPr="0086365D">
              <w:rPr>
                <w:rFonts w:ascii="Times New Roman" w:hAnsi="Times New Roman"/>
                <w:b/>
                <w:bCs/>
                <w:sz w:val="24"/>
                <w:szCs w:val="24"/>
              </w:rPr>
              <w:t>Аналитико-прогностический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(январь2021г.- май 2021</w:t>
            </w:r>
            <w:r w:rsidRPr="0015615B">
              <w:rPr>
                <w:rFonts w:ascii="Times New Roman" w:hAnsi="Times New Roman"/>
                <w:b/>
                <w:bCs/>
                <w:sz w:val="24"/>
                <w:szCs w:val="24"/>
              </w:rPr>
              <w:t>г.)</w:t>
            </w:r>
          </w:p>
          <w:p w:rsidR="004B6296" w:rsidRDefault="004B6296" w:rsidP="004B62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15B">
              <w:rPr>
                <w:rFonts w:ascii="Times New Roman" w:hAnsi="Times New Roman"/>
                <w:sz w:val="24"/>
                <w:szCs w:val="24"/>
              </w:rPr>
              <w:t xml:space="preserve"> Мероприятия программы будут направлены на оптимизацию структуры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кадрового состава МКДОУ; </w:t>
            </w:r>
            <w:r w:rsidRPr="0015615B">
              <w:rPr>
                <w:rFonts w:ascii="Times New Roman" w:hAnsi="Times New Roman"/>
                <w:sz w:val="24"/>
                <w:szCs w:val="24"/>
              </w:rPr>
              <w:t>организацию проектной деятельности по направлениям развития и развитие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овательной информационной среды.</w:t>
            </w:r>
          </w:p>
          <w:p w:rsidR="004B6296" w:rsidRPr="00472468" w:rsidRDefault="004B6296" w:rsidP="004B62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5B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6365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8636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(январь 2021г. – декабрь </w:t>
            </w:r>
            <w:r w:rsidRPr="0015615B">
              <w:rPr>
                <w:rFonts w:ascii="Times New Roman" w:hAnsi="Times New Roman"/>
                <w:b/>
                <w:sz w:val="24"/>
                <w:szCs w:val="24"/>
              </w:rPr>
              <w:t>2025г.)</w:t>
            </w:r>
          </w:p>
          <w:p w:rsidR="004B6296" w:rsidRDefault="004B6296" w:rsidP="004B62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15B">
              <w:rPr>
                <w:rFonts w:ascii="Times New Roman" w:hAnsi="Times New Roman"/>
                <w:sz w:val="24"/>
                <w:szCs w:val="24"/>
              </w:rPr>
              <w:t xml:space="preserve"> Осуществление реализации модели образовательного процесса и оценка ее эффективности на основе выявленных критериев, завершение начатых на первом этапе стратегических проектов, обеспечивающих последовательные изменения в организации образовательно-воспитательного процесса в МКДОУ.</w:t>
            </w:r>
          </w:p>
          <w:p w:rsidR="004B6296" w:rsidRPr="00472468" w:rsidRDefault="004B6296" w:rsidP="004B62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5B">
              <w:rPr>
                <w:rFonts w:ascii="Times New Roman" w:hAnsi="Times New Roman"/>
                <w:b/>
                <w:sz w:val="24"/>
                <w:szCs w:val="24"/>
              </w:rPr>
              <w:t xml:space="preserve">3 этап - </w:t>
            </w:r>
            <w:r w:rsidRPr="0086365D">
              <w:rPr>
                <w:rFonts w:ascii="Times New Roman" w:hAnsi="Times New Roman"/>
                <w:b/>
                <w:sz w:val="24"/>
                <w:szCs w:val="24"/>
              </w:rPr>
              <w:t>Рефлексивный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– (май 2025г. – декабрь </w:t>
            </w:r>
            <w:r w:rsidRPr="0015615B">
              <w:rPr>
                <w:rFonts w:ascii="Times New Roman" w:hAnsi="Times New Roman"/>
                <w:b/>
                <w:sz w:val="24"/>
                <w:szCs w:val="24"/>
              </w:rPr>
              <w:t>2025 г.)</w:t>
            </w:r>
          </w:p>
          <w:p w:rsidR="004B6296" w:rsidRPr="00C4775C" w:rsidRDefault="004B6296" w:rsidP="004B6296">
            <w:pPr>
              <w:tabs>
                <w:tab w:val="left" w:pos="398"/>
              </w:tabs>
              <w:spacing w:after="0" w:line="240" w:lineRule="auto"/>
              <w:ind w:left="3"/>
              <w:jc w:val="both"/>
              <w:rPr>
                <w:sz w:val="24"/>
                <w:szCs w:val="24"/>
              </w:rPr>
            </w:pPr>
            <w:r w:rsidRPr="0015615B">
              <w:rPr>
                <w:rFonts w:ascii="Times New Roman" w:hAnsi="Times New Roman"/>
                <w:sz w:val="24"/>
                <w:szCs w:val="24"/>
              </w:rPr>
              <w:t xml:space="preserve"> В соответствии с мероприятиями Программы предполагается проведение социологических опросов и мониторинга, подведение итогов реализации Программы развития, анализ результатов внедрения модели образовательного процесса, обеспечивающего качественное образование различным категориям воспитанников, подготовка итогового отчета. </w:t>
            </w:r>
          </w:p>
          <w:p w:rsidR="004B6296" w:rsidRPr="00A03D32" w:rsidRDefault="00C2096D" w:rsidP="004B6296">
            <w:pPr>
              <w:spacing w:after="0" w:line="20" w:lineRule="exact"/>
              <w:rPr>
                <w:sz w:val="20"/>
                <w:szCs w:val="20"/>
              </w:rPr>
            </w:pPr>
            <w:r w:rsidRPr="00C2096D">
              <w:rPr>
                <w:noProof/>
                <w:lang w:eastAsia="ru-RU"/>
              </w:rPr>
              <w:pict>
                <v:line id="Shape 108" o:spid="_x0000_s1032" style="position:absolute;z-index:251664384;visibility:visible;mso-wrap-distance-left:0;mso-wrap-distance-right:0" from="-6.9pt,29.15pt" to="410.45pt,29.15pt" o:allowincell="f" strokecolor="#f0f0f0" strokeweight=".25397mm"/>
              </w:pict>
            </w:r>
          </w:p>
        </w:tc>
      </w:tr>
    </w:tbl>
    <w:p w:rsidR="00A433C4" w:rsidRPr="00E27D1E" w:rsidRDefault="00403A0E" w:rsidP="00E27D1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A433C4" w:rsidRDefault="00A433C4" w:rsidP="00E27D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CBA" w:rsidRDefault="00F53CBA" w:rsidP="007D7F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33C4" w:rsidRDefault="00A433C4" w:rsidP="00E27D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3C4" w:rsidRPr="00A84094" w:rsidRDefault="00A433C4" w:rsidP="00132AA7">
      <w:pPr>
        <w:spacing w:line="246" w:lineRule="auto"/>
        <w:ind w:left="260" w:right="1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094">
        <w:rPr>
          <w:rFonts w:ascii="Times New Roman" w:hAnsi="Times New Roman"/>
          <w:b/>
          <w:bCs/>
          <w:sz w:val="28"/>
          <w:szCs w:val="28"/>
        </w:rPr>
        <w:t>1 РАЗДЕЛ. ИНФОРМАЦИОННАЯ СПРАВКА ОБ ОБРАЗОВАТЕЛЬНОМ УЧРЕЖДЕНИИ</w:t>
      </w:r>
    </w:p>
    <w:p w:rsidR="00842AF5" w:rsidRDefault="00A433C4" w:rsidP="00132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      Полное наименование:</w:t>
      </w:r>
      <w:r w:rsidRPr="00D60B98">
        <w:rPr>
          <w:rFonts w:ascii="Times New Roman" w:hAnsi="Times New Roman"/>
          <w:sz w:val="24"/>
          <w:szCs w:val="24"/>
        </w:rPr>
        <w:t xml:space="preserve"> Муниципальное казенное дошкольное образовательное  учреждение детский сад комбинированного вида № 6</w:t>
      </w:r>
      <w:r w:rsidR="00842AF5">
        <w:rPr>
          <w:rFonts w:ascii="Times New Roman" w:hAnsi="Times New Roman"/>
          <w:sz w:val="24"/>
          <w:szCs w:val="24"/>
        </w:rPr>
        <w:t>.</w:t>
      </w:r>
    </w:p>
    <w:p w:rsidR="00A433C4" w:rsidRPr="00D60B98" w:rsidRDefault="00A433C4" w:rsidP="00132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     Юридический адрес: </w:t>
      </w:r>
      <w:r w:rsidRPr="00D60B98">
        <w:rPr>
          <w:rFonts w:ascii="Times New Roman" w:hAnsi="Times New Roman"/>
          <w:bCs/>
          <w:sz w:val="24"/>
          <w:szCs w:val="24"/>
        </w:rPr>
        <w:t xml:space="preserve">301632, Тульская область, </w:t>
      </w:r>
      <w:proofErr w:type="spellStart"/>
      <w:r w:rsidRPr="00D60B98">
        <w:rPr>
          <w:rFonts w:ascii="Times New Roman" w:hAnsi="Times New Roman"/>
          <w:bCs/>
          <w:sz w:val="24"/>
          <w:szCs w:val="24"/>
        </w:rPr>
        <w:t>Узловский</w:t>
      </w:r>
      <w:proofErr w:type="spellEnd"/>
      <w:r w:rsidRPr="00D60B98">
        <w:rPr>
          <w:rFonts w:ascii="Times New Roman" w:hAnsi="Times New Roman"/>
          <w:bCs/>
          <w:sz w:val="24"/>
          <w:szCs w:val="24"/>
        </w:rPr>
        <w:t xml:space="preserve"> район, поселок Дубовка, ул. Куйбышева, дом</w:t>
      </w:r>
      <w:r w:rsidRPr="00D60B98">
        <w:rPr>
          <w:rFonts w:ascii="Times New Roman" w:hAnsi="Times New Roman"/>
          <w:sz w:val="24"/>
          <w:szCs w:val="24"/>
        </w:rPr>
        <w:t xml:space="preserve"> 8.</w:t>
      </w:r>
    </w:p>
    <w:p w:rsidR="00A433C4" w:rsidRPr="00D60B98" w:rsidRDefault="00A433C4" w:rsidP="00A84094">
      <w:pPr>
        <w:spacing w:after="0"/>
        <w:ind w:left="280"/>
        <w:rPr>
          <w:rFonts w:ascii="Times New Roman" w:hAnsi="Times New Roman"/>
          <w:bCs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Организационно-правовая форма: </w:t>
      </w:r>
      <w:r w:rsidR="00126997">
        <w:rPr>
          <w:rFonts w:ascii="Times New Roman" w:hAnsi="Times New Roman"/>
          <w:bCs/>
          <w:sz w:val="24"/>
          <w:szCs w:val="24"/>
        </w:rPr>
        <w:t>казен</w:t>
      </w:r>
      <w:r w:rsidRPr="00D60B98">
        <w:rPr>
          <w:rFonts w:ascii="Times New Roman" w:hAnsi="Times New Roman"/>
          <w:bCs/>
          <w:sz w:val="24"/>
          <w:szCs w:val="24"/>
        </w:rPr>
        <w:t>ное учреждение.</w:t>
      </w:r>
    </w:p>
    <w:p w:rsidR="00A433C4" w:rsidRPr="00D60B98" w:rsidRDefault="00A433C4" w:rsidP="00A84094">
      <w:pPr>
        <w:spacing w:after="0" w:line="24" w:lineRule="exact"/>
        <w:rPr>
          <w:rFonts w:ascii="Times New Roman" w:hAnsi="Times New Roman"/>
          <w:b/>
          <w:bCs/>
          <w:sz w:val="24"/>
          <w:szCs w:val="24"/>
        </w:rPr>
      </w:pPr>
    </w:p>
    <w:p w:rsidR="00A433C4" w:rsidRPr="00D60B98" w:rsidRDefault="00A433C4" w:rsidP="00A84094">
      <w:pPr>
        <w:spacing w:after="0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Учредитель - </w:t>
      </w:r>
      <w:r w:rsidRPr="00D60B98">
        <w:rPr>
          <w:rFonts w:ascii="Times New Roman" w:hAnsi="Times New Roman"/>
          <w:bCs/>
          <w:sz w:val="24"/>
          <w:szCs w:val="24"/>
        </w:rPr>
        <w:t xml:space="preserve">комитет образования администрации муниципального образования </w:t>
      </w:r>
      <w:proofErr w:type="spellStart"/>
      <w:r w:rsidRPr="00AF635A">
        <w:rPr>
          <w:rFonts w:ascii="Times New Roman" w:hAnsi="Times New Roman"/>
          <w:bCs/>
          <w:sz w:val="24"/>
          <w:szCs w:val="24"/>
        </w:rPr>
        <w:t>Узловский</w:t>
      </w:r>
      <w:proofErr w:type="spellEnd"/>
      <w:r w:rsidRPr="00AF635A">
        <w:rPr>
          <w:rFonts w:ascii="Times New Roman" w:hAnsi="Times New Roman"/>
          <w:bCs/>
          <w:sz w:val="24"/>
          <w:szCs w:val="24"/>
        </w:rPr>
        <w:t xml:space="preserve"> район.</w:t>
      </w:r>
    </w:p>
    <w:p w:rsidR="00A433C4" w:rsidRPr="00D60B98" w:rsidRDefault="00A433C4" w:rsidP="00A8409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    Заведующий – </w:t>
      </w:r>
      <w:r w:rsidRPr="00D60B98">
        <w:rPr>
          <w:rFonts w:ascii="Times New Roman" w:hAnsi="Times New Roman"/>
          <w:bCs/>
          <w:sz w:val="24"/>
          <w:szCs w:val="24"/>
        </w:rPr>
        <w:t>Молчанова Людмила Григорьевна.</w:t>
      </w:r>
    </w:p>
    <w:p w:rsidR="00A433C4" w:rsidRPr="00D60B98" w:rsidRDefault="00A433C4" w:rsidP="00A8409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b/>
          <w:bCs/>
          <w:sz w:val="24"/>
          <w:szCs w:val="24"/>
        </w:rPr>
        <w:t xml:space="preserve">        Общие характеристики </w:t>
      </w:r>
      <w:proofErr w:type="spellStart"/>
      <w:r w:rsidRPr="00D60B98">
        <w:rPr>
          <w:rFonts w:ascii="Times New Roman" w:hAnsi="Times New Roman"/>
          <w:b/>
          <w:bCs/>
          <w:sz w:val="24"/>
          <w:szCs w:val="24"/>
        </w:rPr>
        <w:t>учреждения</w:t>
      </w:r>
      <w:proofErr w:type="gramStart"/>
      <w:r w:rsidRPr="00D60B98">
        <w:rPr>
          <w:rFonts w:ascii="Times New Roman" w:hAnsi="Times New Roman"/>
          <w:b/>
          <w:bCs/>
          <w:sz w:val="24"/>
          <w:szCs w:val="24"/>
        </w:rPr>
        <w:t>:</w:t>
      </w:r>
      <w:r w:rsidR="00E97AD0">
        <w:rPr>
          <w:rFonts w:ascii="Times New Roman" w:hAnsi="Times New Roman"/>
          <w:sz w:val="24"/>
          <w:szCs w:val="24"/>
        </w:rPr>
        <w:t>Д</w:t>
      </w:r>
      <w:proofErr w:type="gramEnd"/>
      <w:r w:rsidR="00E97AD0">
        <w:rPr>
          <w:rFonts w:ascii="Times New Roman" w:hAnsi="Times New Roman"/>
          <w:sz w:val="24"/>
          <w:szCs w:val="24"/>
        </w:rPr>
        <w:t>етский</w:t>
      </w:r>
      <w:proofErr w:type="spellEnd"/>
      <w:r w:rsidR="00E97AD0">
        <w:rPr>
          <w:rFonts w:ascii="Times New Roman" w:hAnsi="Times New Roman"/>
          <w:sz w:val="24"/>
          <w:szCs w:val="24"/>
        </w:rPr>
        <w:t xml:space="preserve"> </w:t>
      </w:r>
      <w:r w:rsidR="00E97AD0" w:rsidRPr="002878BB">
        <w:rPr>
          <w:rFonts w:ascii="Times New Roman" w:hAnsi="Times New Roman"/>
          <w:sz w:val="24"/>
          <w:szCs w:val="24"/>
        </w:rPr>
        <w:t>сад рассчитан на 95</w:t>
      </w:r>
      <w:r w:rsidRPr="002878BB">
        <w:rPr>
          <w:rFonts w:ascii="Times New Roman" w:hAnsi="Times New Roman"/>
          <w:sz w:val="24"/>
          <w:szCs w:val="24"/>
        </w:rPr>
        <w:t xml:space="preserve"> мест.</w:t>
      </w:r>
      <w:r w:rsidRPr="00D60B98">
        <w:rPr>
          <w:rFonts w:ascii="Times New Roman" w:hAnsi="Times New Roman"/>
          <w:sz w:val="24"/>
          <w:szCs w:val="24"/>
        </w:rPr>
        <w:t xml:space="preserve"> Фу</w:t>
      </w:r>
      <w:r w:rsidR="006701FD">
        <w:rPr>
          <w:rFonts w:ascii="Times New Roman" w:hAnsi="Times New Roman"/>
          <w:sz w:val="24"/>
          <w:szCs w:val="24"/>
        </w:rPr>
        <w:t xml:space="preserve">нкционирует с 1950 года. Основной целью деятельности Учреждения является осуществление образовательной деятельности по основным образовательным программам дошкольного образования </w:t>
      </w:r>
      <w:r w:rsidR="005B16F7">
        <w:rPr>
          <w:rFonts w:ascii="Times New Roman" w:hAnsi="Times New Roman"/>
          <w:sz w:val="24"/>
          <w:szCs w:val="24"/>
        </w:rPr>
        <w:t xml:space="preserve">с приоритетным осуществлением образовательной деятельности по познавательному, социально – коммуникативному, социально – личностному, речевому и художественно – эстетическому </w:t>
      </w:r>
      <w:r w:rsidR="003C3E85">
        <w:rPr>
          <w:rFonts w:ascii="Times New Roman" w:hAnsi="Times New Roman"/>
          <w:sz w:val="24"/>
          <w:szCs w:val="24"/>
        </w:rPr>
        <w:t>направлениям развития и образования детей; присмотр и уход за воспитанниками в возрасте от двух месяцев</w:t>
      </w:r>
      <w:r w:rsidR="00126997">
        <w:rPr>
          <w:rFonts w:ascii="Times New Roman" w:hAnsi="Times New Roman"/>
          <w:sz w:val="24"/>
          <w:szCs w:val="24"/>
        </w:rPr>
        <w:t xml:space="preserve">, при наличии соответствующих условий, до прекращения образовательных отношений, а также обеспечение доступности </w:t>
      </w:r>
      <w:proofErr w:type="spellStart"/>
      <w:r w:rsidR="00126997">
        <w:rPr>
          <w:rFonts w:ascii="Times New Roman" w:hAnsi="Times New Roman"/>
          <w:sz w:val="24"/>
          <w:szCs w:val="24"/>
        </w:rPr>
        <w:t>получениядошкольного</w:t>
      </w:r>
      <w:proofErr w:type="spellEnd"/>
      <w:r w:rsidR="00126997">
        <w:rPr>
          <w:rFonts w:ascii="Times New Roman" w:hAnsi="Times New Roman"/>
          <w:sz w:val="24"/>
          <w:szCs w:val="24"/>
        </w:rPr>
        <w:t xml:space="preserve"> образования детьми с ограниченными возможностями здоровья.</w:t>
      </w:r>
      <w:r w:rsidRPr="00D60B98">
        <w:rPr>
          <w:rFonts w:ascii="Times New Roman" w:hAnsi="Times New Roman"/>
          <w:sz w:val="24"/>
          <w:szCs w:val="24"/>
        </w:rPr>
        <w:t xml:space="preserve"> В ДОУ функционирует 4 группы, из них</w:t>
      </w:r>
      <w:r w:rsidR="00E97AD0">
        <w:rPr>
          <w:rFonts w:ascii="Times New Roman" w:hAnsi="Times New Roman"/>
          <w:sz w:val="24"/>
          <w:szCs w:val="24"/>
        </w:rPr>
        <w:t>:</w:t>
      </w:r>
      <w:r w:rsidRPr="00D60B98">
        <w:rPr>
          <w:rFonts w:ascii="Times New Roman" w:hAnsi="Times New Roman"/>
          <w:sz w:val="24"/>
          <w:szCs w:val="24"/>
        </w:rPr>
        <w:t xml:space="preserve"> 1 группа компенсирующей направленности для д</w:t>
      </w:r>
      <w:r w:rsidR="00E97AD0">
        <w:rPr>
          <w:rFonts w:ascii="Times New Roman" w:hAnsi="Times New Roman"/>
          <w:sz w:val="24"/>
          <w:szCs w:val="24"/>
        </w:rPr>
        <w:t>етей с общим недоразвитием речи, 1 группа</w:t>
      </w:r>
      <w:r w:rsidR="00AF635A">
        <w:rPr>
          <w:rFonts w:ascii="Times New Roman" w:hAnsi="Times New Roman"/>
          <w:sz w:val="24"/>
          <w:szCs w:val="24"/>
        </w:rPr>
        <w:t xml:space="preserve"> комбинированной направленности</w:t>
      </w:r>
      <w:r w:rsidR="00E97AD0">
        <w:rPr>
          <w:rFonts w:ascii="Times New Roman" w:hAnsi="Times New Roman"/>
          <w:sz w:val="24"/>
          <w:szCs w:val="24"/>
        </w:rPr>
        <w:t xml:space="preserve"> для детей с ЗПР</w:t>
      </w:r>
      <w:r w:rsidR="00AF635A">
        <w:rPr>
          <w:rFonts w:ascii="Times New Roman" w:hAnsi="Times New Roman"/>
          <w:sz w:val="24"/>
          <w:szCs w:val="24"/>
        </w:rPr>
        <w:t xml:space="preserve">, 2 группы </w:t>
      </w:r>
      <w:proofErr w:type="spellStart"/>
      <w:r w:rsidR="00AF635A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AF635A">
        <w:rPr>
          <w:rFonts w:ascii="Times New Roman" w:hAnsi="Times New Roman"/>
          <w:sz w:val="24"/>
          <w:szCs w:val="24"/>
        </w:rPr>
        <w:t xml:space="preserve"> направленности</w:t>
      </w:r>
      <w:r w:rsidR="00E97AD0">
        <w:rPr>
          <w:rFonts w:ascii="Times New Roman" w:hAnsi="Times New Roman"/>
          <w:sz w:val="24"/>
          <w:szCs w:val="24"/>
        </w:rPr>
        <w:t>.</w:t>
      </w:r>
    </w:p>
    <w:p w:rsidR="00A433C4" w:rsidRPr="00D60B98" w:rsidRDefault="00A433C4" w:rsidP="00A8409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комбинированного вида № 6 функциони</w:t>
      </w:r>
      <w:r w:rsidR="00E97AD0">
        <w:rPr>
          <w:rFonts w:ascii="Times New Roman" w:hAnsi="Times New Roman"/>
          <w:sz w:val="24"/>
          <w:szCs w:val="24"/>
        </w:rPr>
        <w:t>рует на осно</w:t>
      </w:r>
      <w:r w:rsidR="00AF635A">
        <w:rPr>
          <w:rFonts w:ascii="Times New Roman" w:hAnsi="Times New Roman"/>
          <w:sz w:val="24"/>
          <w:szCs w:val="24"/>
        </w:rPr>
        <w:t xml:space="preserve">ве Устава, утвержденного постановлением </w:t>
      </w:r>
      <w:r w:rsidRPr="002878BB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E97AD0" w:rsidRPr="002878B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E97AD0" w:rsidRPr="002878BB">
        <w:rPr>
          <w:rFonts w:ascii="Times New Roman" w:hAnsi="Times New Roman"/>
          <w:sz w:val="24"/>
          <w:szCs w:val="24"/>
        </w:rPr>
        <w:t xml:space="preserve"> район  от 24.12.2019 г. № 2010 </w:t>
      </w:r>
      <w:r w:rsidRPr="002878BB">
        <w:rPr>
          <w:rFonts w:ascii="Times New Roman" w:hAnsi="Times New Roman"/>
          <w:sz w:val="24"/>
          <w:szCs w:val="24"/>
        </w:rPr>
        <w:t>и</w:t>
      </w:r>
      <w:r w:rsidRPr="00D60B98">
        <w:rPr>
          <w:rFonts w:ascii="Times New Roman" w:hAnsi="Times New Roman"/>
          <w:sz w:val="24"/>
          <w:szCs w:val="24"/>
        </w:rPr>
        <w:t xml:space="preserve"> лицензии на осуществление образовательной деятельности, выданной Министерством образования Тульской области 23.09.2015 № 0133/02724.</w:t>
      </w:r>
    </w:p>
    <w:p w:rsidR="00A433C4" w:rsidRPr="00D60B98" w:rsidRDefault="00A433C4" w:rsidP="00A8409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sz w:val="24"/>
          <w:szCs w:val="24"/>
        </w:rPr>
        <w:lastRenderedPageBreak/>
        <w:t>Режим работы ДОУ и длительность пребывания детей определяется Уставом и составляет 10,5 часов.</w:t>
      </w:r>
    </w:p>
    <w:p w:rsidR="00A433C4" w:rsidRDefault="00A433C4" w:rsidP="00A8409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sz w:val="24"/>
          <w:szCs w:val="24"/>
        </w:rPr>
        <w:t>В детском саду имеется медицинский кабинет, кабинет учителя - логопеда.</w:t>
      </w:r>
    </w:p>
    <w:p w:rsidR="00A433C4" w:rsidRPr="00D60B98" w:rsidRDefault="00A433C4" w:rsidP="00A8409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33C4" w:rsidRPr="00D60B98" w:rsidRDefault="00A433C4" w:rsidP="00A84094">
      <w:pPr>
        <w:tabs>
          <w:tab w:val="num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0B98">
        <w:rPr>
          <w:rFonts w:ascii="Times New Roman" w:hAnsi="Times New Roman"/>
          <w:b/>
          <w:sz w:val="24"/>
          <w:szCs w:val="24"/>
          <w:u w:val="single"/>
        </w:rPr>
        <w:t>Сведения о педагогических кадрах.</w:t>
      </w:r>
    </w:p>
    <w:p w:rsidR="00A433C4" w:rsidRPr="00D60B98" w:rsidRDefault="00A433C4" w:rsidP="00A8409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571"/>
        <w:gridCol w:w="995"/>
        <w:gridCol w:w="1013"/>
        <w:gridCol w:w="1013"/>
        <w:gridCol w:w="1016"/>
        <w:gridCol w:w="928"/>
        <w:gridCol w:w="1606"/>
      </w:tblGrid>
      <w:tr w:rsidR="00A433C4" w:rsidRPr="00A03D32" w:rsidTr="00261773">
        <w:tc>
          <w:tcPr>
            <w:tcW w:w="3076" w:type="dxa"/>
            <w:gridSpan w:val="2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              Общее</w:t>
            </w:r>
          </w:p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количество педагогов    </w:t>
            </w:r>
          </w:p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    Образование</w:t>
            </w:r>
          </w:p>
        </w:tc>
        <w:tc>
          <w:tcPr>
            <w:tcW w:w="3474" w:type="dxa"/>
            <w:gridSpan w:val="3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261773">
            <w:pPr>
              <w:tabs>
                <w:tab w:val="num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Квалификационные категории</w:t>
            </w:r>
          </w:p>
        </w:tc>
      </w:tr>
      <w:tr w:rsidR="00A433C4" w:rsidRPr="00A03D32" w:rsidTr="00261773">
        <w:tc>
          <w:tcPr>
            <w:tcW w:w="1505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71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95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013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6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28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30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433C4" w:rsidRPr="00A03D32" w:rsidTr="00261773">
        <w:tc>
          <w:tcPr>
            <w:tcW w:w="1505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995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13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1013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016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28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30" w:type="dxa"/>
          </w:tcPr>
          <w:p w:rsidR="00A433C4" w:rsidRPr="00A03D32" w:rsidRDefault="00A433C4" w:rsidP="00261773">
            <w:pPr>
              <w:tabs>
                <w:tab w:val="num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33C4" w:rsidRPr="00A03D32" w:rsidRDefault="00A433C4" w:rsidP="00261773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C4" w:rsidRPr="00D60B98" w:rsidRDefault="00A433C4" w:rsidP="00A84094">
      <w:pPr>
        <w:spacing w:line="248" w:lineRule="exact"/>
        <w:rPr>
          <w:sz w:val="24"/>
          <w:szCs w:val="24"/>
        </w:rPr>
      </w:pPr>
    </w:p>
    <w:p w:rsidR="00A433C4" w:rsidRPr="00D60B98" w:rsidRDefault="00A433C4" w:rsidP="004A5DD8">
      <w:pPr>
        <w:spacing w:after="0"/>
        <w:ind w:left="2888"/>
        <w:rPr>
          <w:rFonts w:ascii="Times New Roman" w:hAnsi="Times New Roman"/>
          <w:sz w:val="20"/>
          <w:szCs w:val="20"/>
          <w:u w:val="single"/>
        </w:rPr>
      </w:pPr>
      <w:r w:rsidRPr="00D60B98">
        <w:rPr>
          <w:rFonts w:ascii="Times New Roman" w:hAnsi="Times New Roman"/>
          <w:b/>
          <w:bCs/>
          <w:sz w:val="24"/>
          <w:szCs w:val="24"/>
          <w:u w:val="single"/>
        </w:rPr>
        <w:t>Материально-техническое обеспечение</w:t>
      </w:r>
    </w:p>
    <w:p w:rsidR="00A433C4" w:rsidRPr="004A5DD8" w:rsidRDefault="00A433C4" w:rsidP="004A5DD8">
      <w:pPr>
        <w:spacing w:after="0" w:line="205" w:lineRule="exact"/>
        <w:rPr>
          <w:rFonts w:ascii="Times New Roman" w:hAnsi="Times New Roman"/>
          <w:sz w:val="20"/>
          <w:szCs w:val="20"/>
        </w:rPr>
      </w:pPr>
    </w:p>
    <w:p w:rsidR="00A433C4" w:rsidRPr="004A5DD8" w:rsidRDefault="00A433C4" w:rsidP="004A5DD8">
      <w:pPr>
        <w:spacing w:after="0" w:line="242" w:lineRule="auto"/>
        <w:ind w:left="8" w:right="100" w:firstLine="180"/>
        <w:jc w:val="both"/>
        <w:rPr>
          <w:rFonts w:ascii="Times New Roman" w:hAnsi="Times New Roman"/>
          <w:sz w:val="20"/>
          <w:szCs w:val="20"/>
        </w:rPr>
      </w:pPr>
      <w:r w:rsidRPr="004A5DD8">
        <w:rPr>
          <w:rFonts w:ascii="Times New Roman" w:hAnsi="Times New Roman"/>
          <w:sz w:val="24"/>
          <w:szCs w:val="24"/>
        </w:rPr>
        <w:t xml:space="preserve">Большая роль в эффективности качества </w:t>
      </w:r>
      <w:proofErr w:type="spellStart"/>
      <w:r w:rsidRPr="004A5DD8">
        <w:rPr>
          <w:rFonts w:ascii="Times New Roman" w:hAnsi="Times New Roman"/>
          <w:sz w:val="24"/>
          <w:szCs w:val="24"/>
        </w:rPr>
        <w:t>воспитательн</w:t>
      </w:r>
      <w:proofErr w:type="gramStart"/>
      <w:r w:rsidRPr="004A5DD8">
        <w:rPr>
          <w:rFonts w:ascii="Times New Roman" w:hAnsi="Times New Roman"/>
          <w:sz w:val="24"/>
          <w:szCs w:val="24"/>
        </w:rPr>
        <w:t>о</w:t>
      </w:r>
      <w:proofErr w:type="spellEnd"/>
      <w:r w:rsidRPr="004A5DD8">
        <w:rPr>
          <w:rFonts w:ascii="Times New Roman" w:hAnsi="Times New Roman"/>
          <w:sz w:val="24"/>
          <w:szCs w:val="24"/>
        </w:rPr>
        <w:t>-</w:t>
      </w:r>
      <w:proofErr w:type="gramEnd"/>
      <w:r w:rsidRPr="004A5DD8">
        <w:rPr>
          <w:rFonts w:ascii="Times New Roman" w:hAnsi="Times New Roman"/>
          <w:sz w:val="24"/>
          <w:szCs w:val="24"/>
        </w:rPr>
        <w:t xml:space="preserve"> образовательного процесса отводится материально- техническому обеспечению ДОУ и оснащённости образовательного процесса. В детском саду созданы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A433C4" w:rsidRPr="004A5DD8" w:rsidRDefault="00A433C4" w:rsidP="004A5DD8">
      <w:pPr>
        <w:spacing w:after="0" w:line="20" w:lineRule="exact"/>
        <w:rPr>
          <w:rFonts w:ascii="Times New Roman" w:hAnsi="Times New Roman"/>
          <w:sz w:val="20"/>
          <w:szCs w:val="20"/>
        </w:rPr>
      </w:pPr>
    </w:p>
    <w:p w:rsidR="00A433C4" w:rsidRPr="004A5DD8" w:rsidRDefault="00A433C4" w:rsidP="004A5DD8">
      <w:pPr>
        <w:spacing w:after="0" w:line="243" w:lineRule="auto"/>
        <w:ind w:left="8" w:right="100" w:firstLine="240"/>
        <w:jc w:val="both"/>
        <w:rPr>
          <w:rFonts w:ascii="Times New Roman" w:hAnsi="Times New Roman"/>
          <w:sz w:val="20"/>
          <w:szCs w:val="20"/>
        </w:rPr>
      </w:pPr>
      <w:r w:rsidRPr="004A5DD8">
        <w:rPr>
          <w:rFonts w:ascii="Times New Roman" w:hAnsi="Times New Roman"/>
          <w:sz w:val="24"/>
          <w:szCs w:val="24"/>
        </w:rPr>
        <w:t>Материально-техническое оснащение и оборудование, пространственная организация среды М</w:t>
      </w:r>
      <w:r>
        <w:rPr>
          <w:rFonts w:ascii="Times New Roman" w:hAnsi="Times New Roman"/>
          <w:sz w:val="24"/>
          <w:szCs w:val="24"/>
        </w:rPr>
        <w:t>К</w:t>
      </w:r>
      <w:r w:rsidRPr="004A5DD8">
        <w:rPr>
          <w:rFonts w:ascii="Times New Roman" w:hAnsi="Times New Roman"/>
          <w:sz w:val="24"/>
          <w:szCs w:val="24"/>
        </w:rPr>
        <w:t>ДОУ соответствуют санитарно-гигиеническим требованиям. Условия труда и жизнедеятельности детей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</w:r>
    </w:p>
    <w:p w:rsidR="00A433C4" w:rsidRPr="004A5DD8" w:rsidRDefault="00A433C4" w:rsidP="004A5DD8">
      <w:pPr>
        <w:spacing w:after="0" w:line="19" w:lineRule="exact"/>
        <w:rPr>
          <w:rFonts w:ascii="Times New Roman" w:hAnsi="Times New Roman"/>
          <w:sz w:val="20"/>
          <w:szCs w:val="20"/>
        </w:rPr>
      </w:pPr>
    </w:p>
    <w:p w:rsidR="00A433C4" w:rsidRPr="004A5DD8" w:rsidRDefault="00A433C4" w:rsidP="004A5DD8">
      <w:pPr>
        <w:tabs>
          <w:tab w:val="left" w:pos="478"/>
        </w:tabs>
        <w:spacing w:after="0" w:line="237" w:lineRule="auto"/>
        <w:ind w:left="240"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4A5DD8">
        <w:rPr>
          <w:rFonts w:ascii="Times New Roman" w:hAnsi="Times New Roman"/>
          <w:sz w:val="24"/>
          <w:szCs w:val="24"/>
        </w:rPr>
        <w:t>педагогическом процессе М</w:t>
      </w:r>
      <w:r>
        <w:rPr>
          <w:rFonts w:ascii="Times New Roman" w:hAnsi="Times New Roman"/>
          <w:sz w:val="24"/>
          <w:szCs w:val="24"/>
        </w:rPr>
        <w:t>К</w:t>
      </w:r>
      <w:r w:rsidRPr="004A5DD8">
        <w:rPr>
          <w:rFonts w:ascii="Times New Roman" w:hAnsi="Times New Roman"/>
          <w:sz w:val="24"/>
          <w:szCs w:val="24"/>
        </w:rPr>
        <w:t>ДОУ для раз</w:t>
      </w:r>
      <w:r>
        <w:rPr>
          <w:rFonts w:ascii="Times New Roman" w:hAnsi="Times New Roman"/>
          <w:sz w:val="24"/>
          <w:szCs w:val="24"/>
        </w:rPr>
        <w:t xml:space="preserve">вития познавательного интереса, </w:t>
      </w:r>
      <w:r w:rsidRPr="004A5DD8">
        <w:rPr>
          <w:rFonts w:ascii="Times New Roman" w:hAnsi="Times New Roman"/>
          <w:sz w:val="24"/>
          <w:szCs w:val="24"/>
        </w:rPr>
        <w:t>повышения уровня и качества знаний у детей, в детском саду используются разнообразные технические средства:</w:t>
      </w:r>
    </w:p>
    <w:p w:rsidR="00A433C4" w:rsidRPr="004A5DD8" w:rsidRDefault="00A433C4" w:rsidP="004A5DD8">
      <w:pPr>
        <w:spacing w:after="0" w:line="21" w:lineRule="exact"/>
        <w:rPr>
          <w:rFonts w:ascii="Times New Roman" w:hAnsi="Times New Roman"/>
          <w:sz w:val="24"/>
          <w:szCs w:val="24"/>
        </w:rPr>
      </w:pPr>
    </w:p>
    <w:p w:rsidR="00A433C4" w:rsidRPr="004A5DD8" w:rsidRDefault="00A433C4" w:rsidP="00991E6F">
      <w:pPr>
        <w:numPr>
          <w:ilvl w:val="0"/>
          <w:numId w:val="3"/>
        </w:numPr>
        <w:tabs>
          <w:tab w:val="left" w:pos="291"/>
        </w:tabs>
        <w:spacing w:after="0" w:line="238" w:lineRule="auto"/>
        <w:ind w:left="8" w:right="100" w:hanging="8"/>
        <w:rPr>
          <w:rFonts w:ascii="Times New Roman" w:hAnsi="Times New Roman"/>
          <w:sz w:val="20"/>
          <w:szCs w:val="20"/>
        </w:rPr>
      </w:pPr>
      <w:r w:rsidRPr="004A5DD8">
        <w:rPr>
          <w:rFonts w:ascii="Times New Roman" w:hAnsi="Times New Roman"/>
          <w:sz w:val="24"/>
          <w:szCs w:val="24"/>
        </w:rPr>
        <w:t>телевизор, DVD-магнитофон: для просмотра познавательных телепередач, видеофильмов, мультфильмов, сказок;</w:t>
      </w:r>
    </w:p>
    <w:p w:rsidR="00A433C4" w:rsidRPr="004A5DD8" w:rsidRDefault="00A433C4" w:rsidP="004A5DD8">
      <w:pPr>
        <w:spacing w:after="0" w:line="19" w:lineRule="exact"/>
        <w:rPr>
          <w:rFonts w:ascii="Times New Roman" w:hAnsi="Times New Roman"/>
          <w:sz w:val="20"/>
          <w:szCs w:val="20"/>
        </w:rPr>
      </w:pPr>
    </w:p>
    <w:p w:rsidR="00A433C4" w:rsidRPr="00D60B98" w:rsidRDefault="00A433C4" w:rsidP="00991E6F">
      <w:pPr>
        <w:numPr>
          <w:ilvl w:val="0"/>
          <w:numId w:val="3"/>
        </w:numPr>
        <w:tabs>
          <w:tab w:val="left" w:pos="291"/>
        </w:tabs>
        <w:spacing w:after="0" w:line="237" w:lineRule="auto"/>
        <w:ind w:left="8" w:right="100" w:hanging="8"/>
        <w:rPr>
          <w:rFonts w:ascii="Times New Roman" w:hAnsi="Times New Roman"/>
          <w:sz w:val="20"/>
          <w:szCs w:val="20"/>
        </w:rPr>
      </w:pPr>
      <w:r w:rsidRPr="004A5DD8">
        <w:rPr>
          <w:rFonts w:ascii="Times New Roman" w:hAnsi="Times New Roman"/>
          <w:sz w:val="24"/>
          <w:szCs w:val="24"/>
        </w:rPr>
        <w:t>магнитофон</w:t>
      </w:r>
      <w:r>
        <w:rPr>
          <w:rFonts w:ascii="Times New Roman" w:hAnsi="Times New Roman"/>
          <w:sz w:val="24"/>
          <w:szCs w:val="24"/>
        </w:rPr>
        <w:t xml:space="preserve">ы и </w:t>
      </w:r>
      <w:r w:rsidRPr="004A5DD8">
        <w:rPr>
          <w:rFonts w:ascii="Times New Roman" w:hAnsi="Times New Roman"/>
          <w:sz w:val="24"/>
          <w:szCs w:val="24"/>
        </w:rPr>
        <w:t>музы</w:t>
      </w:r>
      <w:r>
        <w:rPr>
          <w:rFonts w:ascii="Times New Roman" w:hAnsi="Times New Roman"/>
          <w:sz w:val="24"/>
          <w:szCs w:val="24"/>
        </w:rPr>
        <w:t>кальный центр</w:t>
      </w:r>
      <w:r w:rsidRPr="004A5DD8">
        <w:rPr>
          <w:rFonts w:ascii="Times New Roman" w:hAnsi="Times New Roman"/>
          <w:sz w:val="24"/>
          <w:szCs w:val="24"/>
        </w:rPr>
        <w:t xml:space="preserve">: для развлекательных мероприятий, прослушивания </w:t>
      </w:r>
      <w:r w:rsidRPr="00D60B98">
        <w:rPr>
          <w:rFonts w:ascii="Times New Roman" w:hAnsi="Times New Roman"/>
          <w:sz w:val="24"/>
          <w:szCs w:val="24"/>
        </w:rPr>
        <w:t>музыки в режимных моментах;</w:t>
      </w:r>
    </w:p>
    <w:p w:rsidR="00A433C4" w:rsidRPr="00D60B98" w:rsidRDefault="00A433C4" w:rsidP="004A5DD8">
      <w:pPr>
        <w:spacing w:after="0" w:line="21" w:lineRule="exact"/>
        <w:rPr>
          <w:rFonts w:ascii="Times New Roman" w:hAnsi="Times New Roman"/>
          <w:sz w:val="20"/>
          <w:szCs w:val="20"/>
        </w:rPr>
      </w:pPr>
    </w:p>
    <w:p w:rsidR="00A433C4" w:rsidRPr="00D60B98" w:rsidRDefault="00A433C4" w:rsidP="00991E6F">
      <w:pPr>
        <w:numPr>
          <w:ilvl w:val="0"/>
          <w:numId w:val="3"/>
        </w:numPr>
        <w:tabs>
          <w:tab w:val="left" w:pos="291"/>
        </w:tabs>
        <w:spacing w:after="0" w:line="237" w:lineRule="auto"/>
        <w:ind w:left="8" w:right="100" w:hanging="8"/>
        <w:rPr>
          <w:rFonts w:ascii="Times New Roman" w:hAnsi="Times New Roman"/>
          <w:sz w:val="20"/>
          <w:szCs w:val="20"/>
        </w:rPr>
      </w:pPr>
      <w:r w:rsidRPr="00D60B98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D60B9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D60B98">
        <w:rPr>
          <w:rFonts w:ascii="Times New Roman" w:hAnsi="Times New Roman"/>
          <w:sz w:val="24"/>
          <w:szCs w:val="24"/>
        </w:rPr>
        <w:t xml:space="preserve"> установки, 3 интерактивных доски: для просмотра </w:t>
      </w:r>
      <w:proofErr w:type="spellStart"/>
      <w:r w:rsidRPr="00D60B98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4A5DD8">
        <w:rPr>
          <w:rFonts w:ascii="Times New Roman" w:hAnsi="Times New Roman"/>
          <w:sz w:val="24"/>
          <w:szCs w:val="24"/>
        </w:rPr>
        <w:t xml:space="preserve"> презентаций на различную тематику;</w:t>
      </w:r>
      <w:r w:rsidRPr="00D60B98">
        <w:rPr>
          <w:rFonts w:ascii="Times New Roman" w:hAnsi="Times New Roman"/>
          <w:sz w:val="24"/>
          <w:szCs w:val="24"/>
        </w:rPr>
        <w:t>1интерактивный стол</w:t>
      </w:r>
    </w:p>
    <w:p w:rsidR="00A433C4" w:rsidRPr="00D60B98" w:rsidRDefault="00A433C4" w:rsidP="004A5DD8">
      <w:pPr>
        <w:spacing w:after="0" w:line="21" w:lineRule="exact"/>
        <w:rPr>
          <w:rFonts w:ascii="Times New Roman" w:hAnsi="Times New Roman"/>
          <w:sz w:val="20"/>
          <w:szCs w:val="20"/>
        </w:rPr>
      </w:pPr>
    </w:p>
    <w:p w:rsidR="00A433C4" w:rsidRPr="004A5DD8" w:rsidRDefault="00A433C4" w:rsidP="00991E6F">
      <w:pPr>
        <w:numPr>
          <w:ilvl w:val="0"/>
          <w:numId w:val="3"/>
        </w:numPr>
        <w:tabs>
          <w:tab w:val="left" w:pos="291"/>
        </w:tabs>
        <w:spacing w:after="0" w:line="240" w:lineRule="auto"/>
        <w:ind w:left="8" w:right="100" w:hanging="8"/>
        <w:jc w:val="both"/>
        <w:rPr>
          <w:rFonts w:ascii="Times New Roman" w:hAnsi="Times New Roman"/>
          <w:sz w:val="20"/>
          <w:szCs w:val="20"/>
        </w:rPr>
      </w:pPr>
      <w:r w:rsidRPr="00D60B98">
        <w:rPr>
          <w:rFonts w:ascii="Times New Roman" w:hAnsi="Times New Roman"/>
          <w:sz w:val="24"/>
          <w:szCs w:val="24"/>
        </w:rPr>
        <w:t>4 ноутбука, 15 детских игровых планшетов: для проведения непосредственно образовательной деятельности с детьми, для сбора</w:t>
      </w:r>
      <w:r w:rsidRPr="004A5DD8">
        <w:rPr>
          <w:rFonts w:ascii="Times New Roman" w:hAnsi="Times New Roman"/>
          <w:sz w:val="24"/>
          <w:szCs w:val="24"/>
        </w:rPr>
        <w:t xml:space="preserve"> и анализа информации, оформления педагогической документации.</w:t>
      </w:r>
    </w:p>
    <w:p w:rsidR="00A433C4" w:rsidRPr="004A5DD8" w:rsidRDefault="00A433C4" w:rsidP="004A5DD8">
      <w:pPr>
        <w:spacing w:after="0" w:line="53" w:lineRule="exact"/>
        <w:rPr>
          <w:rFonts w:ascii="Times New Roman" w:hAnsi="Times New Roman"/>
          <w:sz w:val="20"/>
          <w:szCs w:val="20"/>
        </w:rPr>
      </w:pPr>
    </w:p>
    <w:p w:rsidR="00A433C4" w:rsidRPr="004A5DD8" w:rsidRDefault="00A433C4" w:rsidP="004A5DD8">
      <w:pPr>
        <w:spacing w:after="0" w:line="237" w:lineRule="auto"/>
        <w:ind w:left="8" w:right="200" w:firstLine="158"/>
        <w:rPr>
          <w:rFonts w:ascii="Times New Roman" w:hAnsi="Times New Roman"/>
          <w:sz w:val="20"/>
          <w:szCs w:val="20"/>
        </w:rPr>
      </w:pPr>
      <w:r w:rsidRPr="004A5DD8">
        <w:rPr>
          <w:rFonts w:ascii="Times New Roman" w:hAnsi="Times New Roman"/>
          <w:sz w:val="24"/>
          <w:szCs w:val="24"/>
        </w:rPr>
        <w:t>Все помещения М</w:t>
      </w:r>
      <w:r>
        <w:rPr>
          <w:rFonts w:ascii="Times New Roman" w:hAnsi="Times New Roman"/>
          <w:sz w:val="24"/>
          <w:szCs w:val="24"/>
        </w:rPr>
        <w:t>К</w:t>
      </w:r>
      <w:r w:rsidRPr="004A5DD8">
        <w:rPr>
          <w:rFonts w:ascii="Times New Roman" w:hAnsi="Times New Roman"/>
          <w:sz w:val="24"/>
          <w:szCs w:val="24"/>
        </w:rPr>
        <w:t xml:space="preserve">ДОУ соответствуют санитарным и гигиеническим нормам, нормам пожарной и </w:t>
      </w:r>
      <w:proofErr w:type="spellStart"/>
      <w:r w:rsidRPr="004A5DD8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4A5DD8">
        <w:rPr>
          <w:rFonts w:ascii="Times New Roman" w:hAnsi="Times New Roman"/>
          <w:sz w:val="24"/>
          <w:szCs w:val="24"/>
        </w:rPr>
        <w:t>, требованиям охраны труда воспитанников и работников.</w:t>
      </w:r>
    </w:p>
    <w:p w:rsidR="00A433C4" w:rsidRPr="004A5DD8" w:rsidRDefault="00A433C4" w:rsidP="004A5DD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769"/>
      </w:tblGrid>
      <w:tr w:rsidR="00A433C4" w:rsidRPr="00A03D32" w:rsidTr="00A03D32">
        <w:tc>
          <w:tcPr>
            <w:tcW w:w="2802" w:type="dxa"/>
          </w:tcPr>
          <w:p w:rsidR="00A433C4" w:rsidRPr="00A03D32" w:rsidRDefault="00A433C4" w:rsidP="00A03D32">
            <w:pPr>
              <w:spacing w:after="0" w:line="246" w:lineRule="auto"/>
              <w:ind w:righ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769" w:type="dxa"/>
          </w:tcPr>
          <w:p w:rsidR="00A433C4" w:rsidRPr="00A03D32" w:rsidRDefault="00A433C4" w:rsidP="00A03D32">
            <w:pPr>
              <w:spacing w:after="0" w:line="246" w:lineRule="auto"/>
              <w:ind w:righ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среда</w:t>
            </w:r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46" w:lineRule="auto"/>
              <w:ind w:righ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769" w:type="dxa"/>
          </w:tcPr>
          <w:p w:rsidR="00A433C4" w:rsidRPr="00A03D32" w:rsidRDefault="00A433C4" w:rsidP="00A03D32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Переносное  оборудование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скамейки,  маты,  дорожки,  канаты,  дуги,  кегли, доски   для   ходьбы,   ленты,   мячи   разных   размеров,   палки гимнастические, скакалки, лыжи, обручи,  мешочки набивные;</w:t>
            </w:r>
          </w:p>
          <w:p w:rsidR="00A433C4" w:rsidRPr="00A03D32" w:rsidRDefault="00A433C4" w:rsidP="00A0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lastRenderedPageBreak/>
              <w:t>- Физкультурные уголки во всех группах;</w:t>
            </w:r>
          </w:p>
          <w:p w:rsidR="00A433C4" w:rsidRPr="00A03D32" w:rsidRDefault="00A433C4" w:rsidP="00A0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Спортивная площадка;</w:t>
            </w:r>
          </w:p>
          <w:p w:rsidR="00A433C4" w:rsidRPr="00A03D32" w:rsidRDefault="00A433C4" w:rsidP="00A03D32">
            <w:pPr>
              <w:spacing w:after="0" w:line="246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Прогулочные участки со спортивно игровыми комплексами и стандартным оборудованием для подвижных игр.</w:t>
            </w:r>
          </w:p>
          <w:p w:rsidR="00A433C4" w:rsidRPr="00A03D32" w:rsidRDefault="00A433C4" w:rsidP="00A03D32">
            <w:pPr>
              <w:spacing w:after="0" w:line="246" w:lineRule="auto"/>
              <w:ind w:right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Медицинский кабинет.</w:t>
            </w:r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58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lastRenderedPageBreak/>
              <w:t>Социально-</w:t>
            </w:r>
          </w:p>
          <w:p w:rsidR="00A433C4" w:rsidRPr="00A03D32" w:rsidRDefault="00A433C4" w:rsidP="00A03D3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6769" w:type="dxa"/>
          </w:tcPr>
          <w:p w:rsidR="00A433C4" w:rsidRPr="00A03D32" w:rsidRDefault="00A433C4" w:rsidP="00991E6F">
            <w:pPr>
              <w:numPr>
                <w:ilvl w:val="0"/>
                <w:numId w:val="4"/>
              </w:numPr>
              <w:tabs>
                <w:tab w:val="left" w:pos="148"/>
              </w:tabs>
              <w:spacing w:after="0" w:line="240" w:lineRule="auto"/>
              <w:ind w:left="148" w:hanging="14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игровые уголки во всех группах;</w:t>
            </w:r>
          </w:p>
          <w:p w:rsidR="00A433C4" w:rsidRPr="00A03D32" w:rsidRDefault="00A433C4" w:rsidP="00A03D32">
            <w:pPr>
              <w:spacing w:after="0" w:line="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991E6F">
            <w:pPr>
              <w:numPr>
                <w:ilvl w:val="0"/>
                <w:numId w:val="4"/>
              </w:numPr>
              <w:tabs>
                <w:tab w:val="left" w:pos="148"/>
              </w:tabs>
              <w:spacing w:after="0" w:line="240" w:lineRule="auto"/>
              <w:ind w:left="148" w:hanging="1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(площадка ГИБДД);</w:t>
            </w:r>
          </w:p>
          <w:p w:rsidR="00A433C4" w:rsidRPr="00A03D32" w:rsidRDefault="00A433C4" w:rsidP="00A03D32">
            <w:pPr>
              <w:spacing w:after="0" w:line="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-уголки социально-эмоционального развития.</w:t>
            </w:r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46" w:lineRule="auto"/>
              <w:ind w:righ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69" w:type="dxa"/>
          </w:tcPr>
          <w:p w:rsidR="00A433C4" w:rsidRPr="00A03D32" w:rsidRDefault="00A433C4" w:rsidP="00A03D32">
            <w:pPr>
              <w:tabs>
                <w:tab w:val="left" w:pos="226"/>
              </w:tabs>
              <w:spacing w:after="0" w:line="237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познавательные уголки в группах (книжные уголки, уголки природы, экспериментирования, развивающие игры (математические, речевые, познавательные)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433C4" w:rsidRPr="00A03D32" w:rsidRDefault="00A433C4" w:rsidP="00A03D32">
            <w:pPr>
              <w:spacing w:after="0" w:line="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tabs>
                <w:tab w:val="left" w:pos="1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-огород, теплица, цветники;</w:t>
            </w:r>
          </w:p>
          <w:p w:rsidR="00A433C4" w:rsidRPr="00A03D32" w:rsidRDefault="00A433C4" w:rsidP="00A03D32">
            <w:pPr>
              <w:spacing w:after="0" w:line="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tabs>
                <w:tab w:val="left" w:pos="1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-мини-музей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iCs/>
                <w:sz w:val="24"/>
                <w:szCs w:val="24"/>
              </w:rPr>
              <w:t>Речевое развитие</w:t>
            </w:r>
          </w:p>
          <w:p w:rsidR="00A433C4" w:rsidRPr="00A03D32" w:rsidRDefault="00A433C4" w:rsidP="00A03D32">
            <w:pPr>
              <w:spacing w:after="0" w:line="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tabs>
                <w:tab w:val="left" w:pos="148"/>
              </w:tabs>
              <w:spacing w:after="0" w:line="240" w:lineRule="auto"/>
              <w:ind w:left="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</w:tcPr>
          <w:p w:rsidR="00A433C4" w:rsidRPr="00A03D32" w:rsidRDefault="00A433C4" w:rsidP="00991E6F">
            <w:pPr>
              <w:numPr>
                <w:ilvl w:val="1"/>
                <w:numId w:val="5"/>
              </w:numPr>
              <w:tabs>
                <w:tab w:val="left" w:pos="208"/>
              </w:tabs>
              <w:spacing w:after="0" w:line="240" w:lineRule="auto"/>
              <w:ind w:left="208" w:hanging="14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уголки по развитию речи в каждой возрастной группе; </w:t>
            </w:r>
          </w:p>
          <w:p w:rsidR="00A433C4" w:rsidRPr="00A03D32" w:rsidRDefault="00A433C4" w:rsidP="00991E6F">
            <w:pPr>
              <w:numPr>
                <w:ilvl w:val="1"/>
                <w:numId w:val="5"/>
              </w:numPr>
              <w:tabs>
                <w:tab w:val="left" w:pos="208"/>
              </w:tabs>
              <w:spacing w:after="0" w:line="240" w:lineRule="auto"/>
              <w:ind w:left="208" w:hanging="14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кабинет учителя-логопеда (дидактические игры, пособия,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A03D3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433C4" w:rsidRPr="00A03D32" w:rsidRDefault="00A433C4" w:rsidP="00A03D32">
            <w:pPr>
              <w:spacing w:after="0" w:line="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991E6F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left="148" w:hanging="148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дидактические игры в группах.</w:t>
            </w:r>
          </w:p>
          <w:p w:rsidR="00A433C4" w:rsidRPr="00A03D32" w:rsidRDefault="00A433C4" w:rsidP="00A03D32">
            <w:pPr>
              <w:spacing w:after="0" w:line="246" w:lineRule="auto"/>
              <w:ind w:right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58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A433C4" w:rsidRPr="00A03D32" w:rsidRDefault="00A433C4" w:rsidP="00A03D3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6769" w:type="dxa"/>
            <w:vAlign w:val="bottom"/>
          </w:tcPr>
          <w:p w:rsidR="00A433C4" w:rsidRPr="00A03D32" w:rsidRDefault="00A433C4" w:rsidP="00A03D32">
            <w:pPr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- Музыкальные  инструменты:  электронное пианино,       фортепиано,    детские    музыкальные инструменты;</w:t>
            </w:r>
          </w:p>
          <w:p w:rsidR="00A433C4" w:rsidRPr="00A03D32" w:rsidRDefault="00A433C4" w:rsidP="00A0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- музыкальный центр, дидактические игры;</w:t>
            </w:r>
          </w:p>
          <w:p w:rsidR="00A433C4" w:rsidRPr="00A03D32" w:rsidRDefault="00DE2550" w:rsidP="00DE2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3C4" w:rsidRPr="00A03D32">
              <w:rPr>
                <w:rFonts w:ascii="Times New Roman" w:hAnsi="Times New Roman"/>
                <w:sz w:val="24"/>
                <w:szCs w:val="24"/>
              </w:rPr>
              <w:t>Уголки   в   группах</w:t>
            </w:r>
            <w:proofErr w:type="gramStart"/>
            <w:r w:rsidR="00A433C4" w:rsidRPr="00A03D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433C4" w:rsidRPr="00A03D32">
              <w:rPr>
                <w:rFonts w:ascii="Times New Roman" w:hAnsi="Times New Roman"/>
                <w:sz w:val="24"/>
                <w:szCs w:val="24"/>
              </w:rPr>
              <w:t xml:space="preserve"> продуктивной   деятельности,   для</w:t>
            </w:r>
          </w:p>
          <w:p w:rsidR="00A433C4" w:rsidRPr="00A03D32" w:rsidRDefault="00A433C4" w:rsidP="00A0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550">
              <w:rPr>
                <w:rFonts w:ascii="Times New Roman" w:hAnsi="Times New Roman"/>
                <w:sz w:val="24"/>
                <w:szCs w:val="24"/>
              </w:rPr>
              <w:t>театрализованных и музыкальных игр.</w:t>
            </w:r>
          </w:p>
        </w:tc>
      </w:tr>
      <w:tr w:rsidR="00A433C4" w:rsidRPr="00A03D32" w:rsidTr="00A03D32">
        <w:tc>
          <w:tcPr>
            <w:tcW w:w="2802" w:type="dxa"/>
            <w:vAlign w:val="center"/>
          </w:tcPr>
          <w:p w:rsidR="00A433C4" w:rsidRPr="00A03D32" w:rsidRDefault="00A433C4" w:rsidP="00A03D32">
            <w:pPr>
              <w:spacing w:after="0" w:line="258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Коррекционное </w:t>
            </w:r>
          </w:p>
        </w:tc>
        <w:tc>
          <w:tcPr>
            <w:tcW w:w="6769" w:type="dxa"/>
            <w:vAlign w:val="bottom"/>
          </w:tcPr>
          <w:p w:rsidR="00A433C4" w:rsidRPr="00A03D32" w:rsidRDefault="00A433C4" w:rsidP="00A03D32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sz w:val="24"/>
                <w:szCs w:val="24"/>
              </w:rPr>
              <w:t xml:space="preserve">-  </w:t>
            </w:r>
            <w:r w:rsidRPr="00A03D32">
              <w:rPr>
                <w:rFonts w:ascii="Times New Roman" w:hAnsi="Times New Roman"/>
                <w:sz w:val="24"/>
                <w:szCs w:val="24"/>
              </w:rPr>
              <w:t>кабинет  учителя-логопеда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433C4" w:rsidRPr="00A03D32" w:rsidRDefault="00A433C4" w:rsidP="00A03D32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- интерактивная   доска, дидактические игры, пособия, 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A03D32">
              <w:rPr>
                <w:rFonts w:ascii="Times New Roman" w:hAnsi="Times New Roman"/>
                <w:sz w:val="24"/>
                <w:szCs w:val="24"/>
              </w:rPr>
              <w:t>, интерактивный  стол, игровые планшеты;</w:t>
            </w:r>
          </w:p>
          <w:p w:rsidR="00A433C4" w:rsidRPr="00A03D32" w:rsidRDefault="00A433C4" w:rsidP="00A03D32">
            <w:pPr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C4" w:rsidRDefault="00A433C4" w:rsidP="004A5DD8">
      <w:pPr>
        <w:spacing w:after="0" w:line="246" w:lineRule="auto"/>
        <w:ind w:right="160"/>
        <w:rPr>
          <w:b/>
          <w:bCs/>
          <w:sz w:val="24"/>
          <w:szCs w:val="24"/>
        </w:rPr>
      </w:pPr>
    </w:p>
    <w:p w:rsidR="003C11F1" w:rsidRDefault="003C11F1" w:rsidP="004A5DD8">
      <w:pPr>
        <w:spacing w:after="0" w:line="246" w:lineRule="auto"/>
        <w:ind w:right="160"/>
        <w:rPr>
          <w:b/>
          <w:bCs/>
          <w:sz w:val="24"/>
          <w:szCs w:val="24"/>
        </w:rPr>
      </w:pPr>
    </w:p>
    <w:p w:rsidR="003C11F1" w:rsidRDefault="003C11F1" w:rsidP="004A5DD8">
      <w:pPr>
        <w:spacing w:after="0" w:line="246" w:lineRule="auto"/>
        <w:ind w:right="160"/>
        <w:rPr>
          <w:b/>
          <w:bCs/>
          <w:sz w:val="24"/>
          <w:szCs w:val="24"/>
        </w:rPr>
      </w:pPr>
    </w:p>
    <w:p w:rsidR="003C11F1" w:rsidRPr="003C11F1" w:rsidRDefault="003C11F1" w:rsidP="00C77FC8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11F1">
        <w:rPr>
          <w:rFonts w:ascii="Times New Roman" w:hAnsi="Times New Roman"/>
          <w:b/>
          <w:bCs/>
          <w:sz w:val="24"/>
          <w:szCs w:val="24"/>
          <w:u w:val="single"/>
        </w:rPr>
        <w:t>Взаимодействие с окружающим социумом</w:t>
      </w:r>
    </w:p>
    <w:p w:rsidR="00A433C4" w:rsidRPr="0024589B" w:rsidRDefault="00A433C4" w:rsidP="0024589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589B">
        <w:rPr>
          <w:rFonts w:ascii="Times New Roman" w:hAnsi="Times New Roman"/>
          <w:sz w:val="24"/>
          <w:szCs w:val="24"/>
        </w:rPr>
        <w:t>Наше дошкольное учреждение, как и любое другое, является открытой социальной системой, способной реагировать на изменения внутренней и внешней среды.</w:t>
      </w:r>
    </w:p>
    <w:p w:rsidR="00A433C4" w:rsidRPr="0024589B" w:rsidRDefault="00A433C4" w:rsidP="00245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589B">
        <w:rPr>
          <w:rFonts w:ascii="Times New Roman" w:hAnsi="Times New Roman"/>
          <w:sz w:val="24"/>
          <w:szCs w:val="24"/>
        </w:rPr>
        <w:t xml:space="preserve">      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466A45" w:rsidRDefault="00A433C4" w:rsidP="00466A4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589B">
        <w:rPr>
          <w:rFonts w:ascii="Times New Roman" w:hAnsi="Times New Roman"/>
          <w:sz w:val="24"/>
          <w:szCs w:val="24"/>
        </w:rPr>
        <w:t>Наше</w:t>
      </w:r>
      <w:proofErr w:type="gramEnd"/>
      <w:r w:rsidRPr="0024589B">
        <w:rPr>
          <w:rFonts w:ascii="Times New Roman" w:hAnsi="Times New Roman"/>
          <w:sz w:val="24"/>
          <w:szCs w:val="24"/>
        </w:rPr>
        <w:t xml:space="preserve"> ДОУ ведет тесную связь  по преемственным отношениям с</w:t>
      </w:r>
      <w:r w:rsidR="003C11F1">
        <w:rPr>
          <w:rFonts w:ascii="Times New Roman" w:hAnsi="Times New Roman"/>
          <w:sz w:val="24"/>
          <w:szCs w:val="24"/>
        </w:rPr>
        <w:t>:</w:t>
      </w:r>
    </w:p>
    <w:p w:rsidR="00466A45" w:rsidRPr="00C77FC8" w:rsidRDefault="00466A45" w:rsidP="00991E6F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7FC8">
        <w:rPr>
          <w:rFonts w:ascii="Times New Roman" w:hAnsi="Times New Roman"/>
          <w:sz w:val="24"/>
          <w:szCs w:val="24"/>
        </w:rPr>
        <w:t>МБОУ СОШ  № 18, МКОУ СОШ  № 3 (</w:t>
      </w:r>
      <w:r w:rsidR="00271DCB" w:rsidRPr="00C77FC8">
        <w:rPr>
          <w:rFonts w:ascii="Times New Roman" w:hAnsi="Times New Roman"/>
          <w:sz w:val="24"/>
          <w:szCs w:val="24"/>
        </w:rPr>
        <w:t>экскурсии</w:t>
      </w:r>
      <w:r w:rsidRPr="00C77FC8">
        <w:rPr>
          <w:rFonts w:ascii="Times New Roman" w:hAnsi="Times New Roman"/>
          <w:sz w:val="24"/>
          <w:szCs w:val="24"/>
        </w:rPr>
        <w:t xml:space="preserve">, выставки, развлечения, </w:t>
      </w:r>
      <w:proofErr w:type="gramEnd"/>
    </w:p>
    <w:p w:rsidR="003C11F1" w:rsidRPr="00C77FC8" w:rsidRDefault="00466A45" w:rsidP="00466A4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7FC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C77FC8">
        <w:rPr>
          <w:rFonts w:ascii="Times New Roman" w:hAnsi="Times New Roman"/>
          <w:sz w:val="24"/>
          <w:szCs w:val="24"/>
        </w:rPr>
        <w:t xml:space="preserve"> мероприятий, консультативная помощь педагогам и родителям будущих учеников)</w:t>
      </w:r>
      <w:r w:rsidR="00271DCB" w:rsidRPr="00C77FC8">
        <w:rPr>
          <w:rFonts w:ascii="Times New Roman" w:hAnsi="Times New Roman"/>
          <w:sz w:val="24"/>
          <w:szCs w:val="24"/>
        </w:rPr>
        <w:t>;</w:t>
      </w:r>
      <w:proofErr w:type="gramEnd"/>
    </w:p>
    <w:p w:rsidR="00271DCB" w:rsidRPr="00C77FC8" w:rsidRDefault="003C11F1" w:rsidP="00991E6F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7FC8">
        <w:rPr>
          <w:rFonts w:ascii="Times New Roman" w:hAnsi="Times New Roman"/>
          <w:sz w:val="24"/>
          <w:szCs w:val="24"/>
        </w:rPr>
        <w:t xml:space="preserve">детской поселковой библиотекой (экскурсии в библиотеку, читальный зал, совместное </w:t>
      </w:r>
      <w:proofErr w:type="gramEnd"/>
    </w:p>
    <w:p w:rsidR="003C11F1" w:rsidRPr="00C77FC8" w:rsidRDefault="003C11F1" w:rsidP="00271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7FC8">
        <w:rPr>
          <w:rFonts w:ascii="Times New Roman" w:hAnsi="Times New Roman"/>
          <w:sz w:val="24"/>
          <w:szCs w:val="24"/>
        </w:rPr>
        <w:t>чтение художественной литературы, познавательные досуги, тематические встречи - викторины)</w:t>
      </w:r>
      <w:r w:rsidR="00271DCB" w:rsidRPr="00C77FC8">
        <w:rPr>
          <w:rFonts w:ascii="Times New Roman" w:hAnsi="Times New Roman"/>
          <w:sz w:val="24"/>
          <w:szCs w:val="24"/>
        </w:rPr>
        <w:t>;</w:t>
      </w:r>
    </w:p>
    <w:p w:rsidR="003C11F1" w:rsidRDefault="00271DCB" w:rsidP="00991E6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Центром Культуры и Досуга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участие в мероприятиях, совместные праздники);</w:t>
      </w:r>
    </w:p>
    <w:p w:rsidR="00271DCB" w:rsidRPr="00665CB3" w:rsidRDefault="00A433C4" w:rsidP="00991E6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CB3">
        <w:rPr>
          <w:rFonts w:ascii="Times New Roman" w:hAnsi="Times New Roman"/>
          <w:sz w:val="24"/>
          <w:szCs w:val="24"/>
        </w:rPr>
        <w:t>детской школой искусства (музыкальная шк</w:t>
      </w:r>
      <w:r w:rsidR="00271DCB" w:rsidRPr="00665CB3">
        <w:rPr>
          <w:rFonts w:ascii="Times New Roman" w:hAnsi="Times New Roman"/>
          <w:sz w:val="24"/>
          <w:szCs w:val="24"/>
        </w:rPr>
        <w:t xml:space="preserve">ола) (проведение досугов, концертов, </w:t>
      </w:r>
      <w:proofErr w:type="gramEnd"/>
    </w:p>
    <w:p w:rsidR="003C11F1" w:rsidRPr="00665CB3" w:rsidRDefault="00271DCB" w:rsidP="00271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CB3">
        <w:rPr>
          <w:rFonts w:ascii="Times New Roman" w:hAnsi="Times New Roman"/>
          <w:sz w:val="24"/>
          <w:szCs w:val="24"/>
        </w:rPr>
        <w:t>ознакомление воспитанников с различными музыкальными инструментами и исполнителями);</w:t>
      </w:r>
    </w:p>
    <w:p w:rsidR="00271DCB" w:rsidRPr="00665CB3" w:rsidRDefault="00A433C4" w:rsidP="00991E6F">
      <w:pPr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665CB3">
        <w:rPr>
          <w:rFonts w:ascii="Times New Roman" w:hAnsi="Times New Roman"/>
        </w:rPr>
        <w:t>Узловским</w:t>
      </w:r>
      <w:proofErr w:type="spellEnd"/>
      <w:r w:rsidRPr="00665CB3">
        <w:rPr>
          <w:rFonts w:ascii="Times New Roman" w:hAnsi="Times New Roman"/>
        </w:rPr>
        <w:t xml:space="preserve"> худ</w:t>
      </w:r>
      <w:r w:rsidR="003C11F1" w:rsidRPr="00665CB3">
        <w:rPr>
          <w:rFonts w:ascii="Times New Roman" w:hAnsi="Times New Roman"/>
        </w:rPr>
        <w:t xml:space="preserve">ожественно-краеведческим музеем (посещение выставок, предоставление </w:t>
      </w:r>
      <w:proofErr w:type="gramEnd"/>
    </w:p>
    <w:p w:rsidR="00A433C4" w:rsidRPr="00665CB3" w:rsidRDefault="003C11F1" w:rsidP="00665CB3">
      <w:pPr>
        <w:spacing w:after="0"/>
        <w:rPr>
          <w:rFonts w:ascii="Times New Roman" w:hAnsi="Times New Roman"/>
        </w:rPr>
      </w:pPr>
      <w:r w:rsidRPr="00665CB3">
        <w:rPr>
          <w:rFonts w:ascii="Times New Roman" w:hAnsi="Times New Roman"/>
        </w:rPr>
        <w:lastRenderedPageBreak/>
        <w:t>детскому саду музейных экспонатов для ознакомления воспитанников, организация выставок в детском саду в мини-музеях)</w:t>
      </w:r>
      <w:r w:rsidR="00271DCB" w:rsidRPr="00665CB3">
        <w:rPr>
          <w:rFonts w:ascii="Times New Roman" w:hAnsi="Times New Roman"/>
        </w:rPr>
        <w:t>;</w:t>
      </w:r>
    </w:p>
    <w:p w:rsidR="00665CB3" w:rsidRPr="00665CB3" w:rsidRDefault="00271DCB" w:rsidP="00991E6F">
      <w:pPr>
        <w:pStyle w:val="c3"/>
        <w:numPr>
          <w:ilvl w:val="0"/>
          <w:numId w:val="29"/>
        </w:numPr>
        <w:spacing w:before="0" w:beforeAutospacing="0" w:after="0" w:afterAutospacing="0"/>
        <w:rPr>
          <w:rStyle w:val="c1"/>
          <w:color w:val="000000"/>
        </w:rPr>
      </w:pPr>
      <w:r w:rsidRPr="00665CB3">
        <w:t>детской поликлиникой №2 (</w:t>
      </w:r>
      <w:proofErr w:type="spellStart"/>
      <w:r w:rsidRPr="00665CB3">
        <w:rPr>
          <w:rStyle w:val="c1"/>
          <w:color w:val="000000"/>
        </w:rPr>
        <w:t>профосмотры</w:t>
      </w:r>
      <w:proofErr w:type="spellEnd"/>
      <w:r w:rsidRPr="00665CB3">
        <w:rPr>
          <w:rStyle w:val="c1"/>
          <w:color w:val="000000"/>
        </w:rPr>
        <w:t xml:space="preserve"> </w:t>
      </w:r>
      <w:proofErr w:type="spellStart"/>
      <w:r w:rsidRPr="00665CB3">
        <w:rPr>
          <w:rStyle w:val="c1"/>
          <w:color w:val="000000"/>
        </w:rPr>
        <w:t>врачами-специалистами</w:t>
      </w:r>
      <w:proofErr w:type="gramStart"/>
      <w:r w:rsidR="00C77FC8" w:rsidRPr="00665CB3">
        <w:rPr>
          <w:rStyle w:val="c1"/>
          <w:color w:val="000000"/>
        </w:rPr>
        <w:t>,</w:t>
      </w:r>
      <w:r w:rsidRPr="00665CB3">
        <w:rPr>
          <w:rStyle w:val="c1"/>
          <w:color w:val="000000"/>
        </w:rPr>
        <w:t>о</w:t>
      </w:r>
      <w:proofErr w:type="gramEnd"/>
      <w:r w:rsidRPr="00665CB3">
        <w:rPr>
          <w:rStyle w:val="c1"/>
          <w:color w:val="000000"/>
        </w:rPr>
        <w:t>смотр</w:t>
      </w:r>
      <w:proofErr w:type="spellEnd"/>
      <w:r w:rsidRPr="00665CB3">
        <w:rPr>
          <w:rStyle w:val="c1"/>
          <w:color w:val="000000"/>
        </w:rPr>
        <w:t xml:space="preserve"> детей </w:t>
      </w:r>
    </w:p>
    <w:p w:rsidR="00271DCB" w:rsidRPr="00665CB3" w:rsidRDefault="00271DCB" w:rsidP="00665CB3">
      <w:pPr>
        <w:pStyle w:val="c3"/>
        <w:spacing w:before="0" w:beforeAutospacing="0" w:after="0" w:afterAutospacing="0"/>
        <w:rPr>
          <w:color w:val="000000"/>
        </w:rPr>
      </w:pPr>
      <w:proofErr w:type="gramStart"/>
      <w:r w:rsidRPr="00665CB3">
        <w:rPr>
          <w:rStyle w:val="c1"/>
          <w:color w:val="000000"/>
        </w:rPr>
        <w:t>врачом-педиатром</w:t>
      </w:r>
      <w:r w:rsidR="00C77FC8" w:rsidRPr="00665CB3">
        <w:rPr>
          <w:rStyle w:val="c1"/>
          <w:color w:val="000000"/>
        </w:rPr>
        <w:t>);</w:t>
      </w:r>
      <w:proofErr w:type="gramEnd"/>
    </w:p>
    <w:p w:rsidR="00C77FC8" w:rsidRPr="00665CB3" w:rsidRDefault="00C77FC8" w:rsidP="00991E6F">
      <w:pPr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proofErr w:type="gramStart"/>
      <w:r w:rsidRPr="00665CB3">
        <w:rPr>
          <w:rFonts w:ascii="Times New Roman" w:hAnsi="Times New Roman"/>
        </w:rPr>
        <w:t xml:space="preserve">ГИБДД  (организация и проведение совместных мероприятий: познавательных викторин по </w:t>
      </w:r>
      <w:proofErr w:type="gramEnd"/>
    </w:p>
    <w:p w:rsidR="00271DCB" w:rsidRPr="00665CB3" w:rsidRDefault="00C77FC8" w:rsidP="00C77FC8">
      <w:pPr>
        <w:spacing w:after="0"/>
        <w:jc w:val="both"/>
        <w:rPr>
          <w:rFonts w:ascii="Times New Roman" w:hAnsi="Times New Roman"/>
        </w:rPr>
      </w:pPr>
      <w:r w:rsidRPr="00665CB3">
        <w:rPr>
          <w:rFonts w:ascii="Times New Roman" w:hAnsi="Times New Roman"/>
        </w:rPr>
        <w:t xml:space="preserve">БДД,  досугов, праздников;  занятия в </w:t>
      </w:r>
      <w:proofErr w:type="spellStart"/>
      <w:r w:rsidRPr="00665CB3">
        <w:rPr>
          <w:rFonts w:ascii="Times New Roman" w:hAnsi="Times New Roman"/>
        </w:rPr>
        <w:t>автогородкеучреждения</w:t>
      </w:r>
      <w:proofErr w:type="gramStart"/>
      <w:r w:rsidRPr="00665CB3">
        <w:rPr>
          <w:rFonts w:ascii="Times New Roman" w:hAnsi="Times New Roman"/>
        </w:rPr>
        <w:t>;</w:t>
      </w:r>
      <w:r w:rsidRPr="00665CB3">
        <w:rPr>
          <w:rStyle w:val="c1"/>
          <w:rFonts w:ascii="Times New Roman" w:hAnsi="Times New Roman"/>
          <w:color w:val="000000"/>
        </w:rPr>
        <w:t>к</w:t>
      </w:r>
      <w:proofErr w:type="gramEnd"/>
      <w:r w:rsidRPr="00665CB3">
        <w:rPr>
          <w:rStyle w:val="c1"/>
          <w:rFonts w:ascii="Times New Roman" w:hAnsi="Times New Roman"/>
          <w:color w:val="000000"/>
        </w:rPr>
        <w:t>онкурсы</w:t>
      </w:r>
      <w:proofErr w:type="spellEnd"/>
      <w:r w:rsidRPr="00665CB3">
        <w:rPr>
          <w:rStyle w:val="c1"/>
          <w:rFonts w:ascii="Times New Roman" w:hAnsi="Times New Roman"/>
          <w:color w:val="000000"/>
        </w:rPr>
        <w:t xml:space="preserve"> по ПДД; консультации</w:t>
      </w:r>
      <w:r w:rsidRPr="00665CB3">
        <w:rPr>
          <w:rFonts w:ascii="Times New Roman" w:hAnsi="Times New Roman"/>
        </w:rPr>
        <w:t>);</w:t>
      </w:r>
    </w:p>
    <w:p w:rsidR="00665CB3" w:rsidRPr="00665CB3" w:rsidRDefault="00665CB3" w:rsidP="00991E6F">
      <w:pPr>
        <w:numPr>
          <w:ilvl w:val="0"/>
          <w:numId w:val="28"/>
        </w:numPr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proofErr w:type="gramStart"/>
      <w:r>
        <w:rPr>
          <w:rStyle w:val="c1"/>
          <w:rFonts w:ascii="Times New Roman" w:hAnsi="Times New Roman"/>
          <w:color w:val="000000"/>
          <w:sz w:val="24"/>
          <w:szCs w:val="24"/>
        </w:rPr>
        <w:t>Пожарной</w:t>
      </w:r>
      <w:r w:rsidR="00C77FC8" w:rsidRPr="00665CB3">
        <w:rPr>
          <w:rStyle w:val="c1"/>
          <w:rFonts w:ascii="Times New Roman" w:hAnsi="Times New Roman"/>
          <w:color w:val="000000"/>
          <w:sz w:val="24"/>
          <w:szCs w:val="24"/>
        </w:rPr>
        <w:t xml:space="preserve"> часть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ю</w:t>
      </w:r>
      <w:r w:rsidR="00C77FC8" w:rsidRPr="00665CB3">
        <w:rPr>
          <w:rStyle w:val="c1"/>
          <w:rFonts w:ascii="Times New Roman" w:hAnsi="Times New Roman"/>
          <w:color w:val="000000"/>
          <w:sz w:val="24"/>
          <w:szCs w:val="24"/>
        </w:rPr>
        <w:t xml:space="preserve"> (экскурсии, встречи с работниками пожарной части, конкурсы по </w:t>
      </w:r>
      <w:proofErr w:type="gramEnd"/>
    </w:p>
    <w:p w:rsidR="00C77FC8" w:rsidRPr="00665CB3" w:rsidRDefault="00C77FC8" w:rsidP="00665CB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CB3">
        <w:rPr>
          <w:rStyle w:val="c1"/>
          <w:rFonts w:ascii="Times New Roman" w:hAnsi="Times New Roman"/>
          <w:color w:val="000000"/>
          <w:sz w:val="24"/>
          <w:szCs w:val="24"/>
        </w:rPr>
        <w:t>ППБ, консультации, инструктажи)</w:t>
      </w:r>
      <w:r w:rsidR="00665CB3" w:rsidRPr="00665CB3">
        <w:rPr>
          <w:rStyle w:val="c1"/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C77FC8" w:rsidRDefault="00C77FC8" w:rsidP="00991E6F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>
        <w:t xml:space="preserve">Районный </w:t>
      </w:r>
      <w:proofErr w:type="spellStart"/>
      <w:r>
        <w:t>психолого-медико-педагогический</w:t>
      </w:r>
      <w:proofErr w:type="spellEnd"/>
      <w:r>
        <w:t xml:space="preserve"> консилиум – в рамках своей компетенции </w:t>
      </w:r>
    </w:p>
    <w:p w:rsidR="00C77FC8" w:rsidRDefault="00C77FC8" w:rsidP="00C77FC8">
      <w:pPr>
        <w:pStyle w:val="c12"/>
        <w:shd w:val="clear" w:color="auto" w:fill="FFFFFF"/>
        <w:spacing w:before="0" w:beforeAutospacing="0" w:after="0" w:afterAutospacing="0"/>
        <w:jc w:val="both"/>
      </w:pPr>
      <w:r>
        <w:t>в соответствии с планом работы комитета образования;</w:t>
      </w:r>
    </w:p>
    <w:p w:rsidR="00A433C4" w:rsidRDefault="00A433C4" w:rsidP="00665CB3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  <w:r w:rsidRPr="0024589B">
        <w:rPr>
          <w:rStyle w:val="c6"/>
          <w:color w:val="000000"/>
        </w:rPr>
        <w:t xml:space="preserve"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</w:t>
      </w:r>
      <w:proofErr w:type="spellStart"/>
      <w:r w:rsidRPr="0024589B">
        <w:rPr>
          <w:rStyle w:val="c6"/>
          <w:color w:val="000000"/>
        </w:rPr>
        <w:t>социокультурной</w:t>
      </w:r>
      <w:proofErr w:type="spellEnd"/>
      <w:r w:rsidRPr="0024589B">
        <w:rPr>
          <w:rStyle w:val="c6"/>
          <w:color w:val="000000"/>
        </w:rPr>
        <w:t xml:space="preserve">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</w:t>
      </w:r>
      <w:proofErr w:type="spellStart"/>
      <w:r w:rsidRPr="0024589B">
        <w:rPr>
          <w:rStyle w:val="c6"/>
          <w:color w:val="000000"/>
        </w:rPr>
        <w:t>дошкольногообразования</w:t>
      </w:r>
      <w:proofErr w:type="spellEnd"/>
      <w:r w:rsidRPr="0024589B">
        <w:rPr>
          <w:rStyle w:val="c6"/>
          <w:color w:val="000000"/>
        </w:rPr>
        <w:t>.</w:t>
      </w:r>
    </w:p>
    <w:p w:rsidR="00665CB3" w:rsidRDefault="00665CB3" w:rsidP="00665CB3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</w:p>
    <w:p w:rsidR="00C77FC8" w:rsidRDefault="00C77FC8" w:rsidP="0024589B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472468" w:rsidRDefault="00A433C4" w:rsidP="0075691F">
      <w:pPr>
        <w:spacing w:line="246" w:lineRule="auto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4C7DA9">
        <w:rPr>
          <w:rFonts w:ascii="Times New Roman" w:hAnsi="Times New Roman"/>
          <w:b/>
          <w:bCs/>
          <w:sz w:val="28"/>
          <w:szCs w:val="28"/>
        </w:rPr>
        <w:t>РАЗДЕЛ</w:t>
      </w:r>
      <w:r>
        <w:rPr>
          <w:rFonts w:ascii="Times New Roman" w:hAnsi="Times New Roman"/>
          <w:b/>
          <w:bCs/>
          <w:sz w:val="28"/>
          <w:szCs w:val="28"/>
        </w:rPr>
        <w:t xml:space="preserve">.    </w:t>
      </w:r>
      <w:r w:rsidRPr="004C7DA9">
        <w:rPr>
          <w:rFonts w:ascii="Times New Roman" w:hAnsi="Times New Roman"/>
          <w:b/>
          <w:bCs/>
          <w:sz w:val="28"/>
          <w:szCs w:val="28"/>
        </w:rPr>
        <w:t>ПРОБЛЕМНО- ОРИЕНТИРОВАННЫЙ АНАЛИЗ ДЕЯТЕЛЬНОСТИДОШКОЛЬНОГО УЧРЕЖДЕНИЯ</w:t>
      </w:r>
    </w:p>
    <w:p w:rsidR="005208D8" w:rsidRPr="005208D8" w:rsidRDefault="005208D8" w:rsidP="005208D8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08D8">
        <w:rPr>
          <w:rFonts w:ascii="Times New Roman" w:hAnsi="Times New Roman"/>
          <w:b/>
          <w:sz w:val="24"/>
          <w:szCs w:val="24"/>
          <w:u w:val="single"/>
        </w:rPr>
        <w:t>Анализ управляющей системы</w:t>
      </w:r>
    </w:p>
    <w:p w:rsidR="005208D8" w:rsidRPr="004025E4" w:rsidRDefault="005208D8" w:rsidP="005208D8">
      <w:pPr>
        <w:spacing w:after="0" w:line="56" w:lineRule="exact"/>
        <w:rPr>
          <w:rFonts w:ascii="Times New Roman" w:hAnsi="Times New Roman"/>
          <w:sz w:val="24"/>
          <w:szCs w:val="24"/>
        </w:rPr>
      </w:pPr>
    </w:p>
    <w:p w:rsidR="005208D8" w:rsidRPr="004025E4" w:rsidRDefault="005208D8" w:rsidP="005208D8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A651BD">
        <w:rPr>
          <w:rFonts w:ascii="Times New Roman" w:hAnsi="Times New Roman"/>
          <w:sz w:val="24"/>
          <w:szCs w:val="24"/>
        </w:rPr>
        <w:t>В результате комплексного исследования системы управления дошкольным образовательным учреждением было выявлено, что в детском саду существует достаточно эффективная, профессиональная</w:t>
      </w:r>
      <w:r w:rsidRPr="004025E4">
        <w:rPr>
          <w:rFonts w:ascii="Times New Roman" w:hAnsi="Times New Roman"/>
          <w:sz w:val="24"/>
          <w:szCs w:val="24"/>
        </w:rPr>
        <w:t>, компетентная система административного и оперативного управления коллективом.</w:t>
      </w:r>
    </w:p>
    <w:p w:rsidR="005208D8" w:rsidRPr="005861FA" w:rsidRDefault="005208D8" w:rsidP="005208D8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5861FA">
        <w:rPr>
          <w:rFonts w:ascii="Times New Roman" w:hAnsi="Times New Roman"/>
          <w:sz w:val="24"/>
          <w:szCs w:val="24"/>
        </w:rPr>
        <w:t xml:space="preserve">Управление МКДОУ </w:t>
      </w:r>
      <w:proofErr w:type="spellStart"/>
      <w:r w:rsidRPr="005861FA">
        <w:rPr>
          <w:rFonts w:ascii="Times New Roman" w:hAnsi="Times New Roman"/>
          <w:sz w:val="24"/>
          <w:szCs w:val="24"/>
        </w:rPr>
        <w:t>д</w:t>
      </w:r>
      <w:proofErr w:type="spellEnd"/>
      <w:r w:rsidRPr="005861FA">
        <w:rPr>
          <w:rFonts w:ascii="Times New Roman" w:hAnsi="Times New Roman"/>
          <w:sz w:val="24"/>
          <w:szCs w:val="24"/>
        </w:rPr>
        <w:t xml:space="preserve">/с комбинированного вида №6 осуществляется в соответствии с законодательством Российской Федерации, законодательством и иными нормативными правовыми актами Тульской области, нормативными правовыми актами муниципального образования </w:t>
      </w:r>
      <w:proofErr w:type="spellStart"/>
      <w:r w:rsidRPr="005861FA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5861FA">
        <w:rPr>
          <w:rFonts w:ascii="Times New Roman" w:hAnsi="Times New Roman"/>
          <w:sz w:val="24"/>
          <w:szCs w:val="24"/>
        </w:rPr>
        <w:t xml:space="preserve"> район, Уставом и  локальными нормативными актами Учреждения.</w:t>
      </w:r>
    </w:p>
    <w:p w:rsidR="005208D8" w:rsidRPr="00A651BD" w:rsidRDefault="005208D8" w:rsidP="005208D8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5861FA">
        <w:rPr>
          <w:rFonts w:ascii="Times New Roman" w:hAnsi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  <w:r w:rsidRPr="00A651BD">
        <w:rPr>
          <w:rFonts w:ascii="Times New Roman" w:hAnsi="Times New Roman"/>
          <w:sz w:val="24"/>
          <w:szCs w:val="24"/>
        </w:rPr>
        <w:t xml:space="preserve"> Единоличным исполнительным органом является руководитель – заведующий, который осуществляет текущее руководство деятельности в образовательной организации.</w:t>
      </w:r>
    </w:p>
    <w:p w:rsidR="005208D8" w:rsidRPr="00A651BD" w:rsidRDefault="005208D8" w:rsidP="005208D8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A651BD">
        <w:rPr>
          <w:rFonts w:ascii="Times New Roman" w:hAnsi="Times New Roman"/>
          <w:sz w:val="24"/>
          <w:szCs w:val="24"/>
        </w:rPr>
        <w:t>В Учреждении сформированы коллегиальные органы управления, к которым относятся: Общее собрание</w:t>
      </w:r>
      <w:r w:rsidR="00C634B1">
        <w:rPr>
          <w:rFonts w:ascii="Times New Roman" w:hAnsi="Times New Roman"/>
          <w:sz w:val="24"/>
          <w:szCs w:val="24"/>
        </w:rPr>
        <w:t xml:space="preserve"> работников</w:t>
      </w:r>
      <w:r w:rsidRPr="00A651BD">
        <w:rPr>
          <w:rFonts w:ascii="Times New Roman" w:hAnsi="Times New Roman"/>
          <w:sz w:val="24"/>
          <w:szCs w:val="24"/>
        </w:rPr>
        <w:t xml:space="preserve">, Совет родителей, Педагогический совет, Административный совет. </w:t>
      </w:r>
      <w:proofErr w:type="gramStart"/>
      <w:r w:rsidRPr="00A651BD">
        <w:rPr>
          <w:rFonts w:ascii="Times New Roman" w:hAnsi="Times New Roman"/>
          <w:sz w:val="24"/>
          <w:szCs w:val="24"/>
        </w:rPr>
        <w:t>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  <w:proofErr w:type="gramEnd"/>
    </w:p>
    <w:p w:rsidR="005208D8" w:rsidRPr="00A651BD" w:rsidRDefault="005208D8" w:rsidP="005208D8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A651BD">
        <w:rPr>
          <w:rFonts w:ascii="Times New Roman" w:hAnsi="Times New Roman"/>
          <w:sz w:val="24"/>
          <w:szCs w:val="24"/>
        </w:rPr>
        <w:t>В ДОУ создана мобильная, целостная система управления. Благодаря данной структуре управления учреждением, работа представляет собой единый слаженный механизм.</w:t>
      </w:r>
    </w:p>
    <w:p w:rsidR="00A433C4" w:rsidRPr="005208D8" w:rsidRDefault="00A433C4" w:rsidP="00472468">
      <w:pPr>
        <w:spacing w:line="246" w:lineRule="auto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8D8">
        <w:rPr>
          <w:rFonts w:ascii="Times New Roman" w:hAnsi="Times New Roman"/>
          <w:b/>
          <w:bCs/>
          <w:sz w:val="24"/>
          <w:szCs w:val="24"/>
        </w:rPr>
        <w:t>Анализ образовательного процесса</w:t>
      </w:r>
    </w:p>
    <w:p w:rsidR="00A433C4" w:rsidRPr="00A36F2E" w:rsidRDefault="00A433C4" w:rsidP="00506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F8B">
        <w:rPr>
          <w:rFonts w:ascii="Times New Roman" w:hAnsi="Times New Roman"/>
          <w:sz w:val="24"/>
          <w:szCs w:val="24"/>
        </w:rPr>
        <w:t>Содержание воспитательно-образовательного процесса в МКДОУ д</w:t>
      </w:r>
      <w:r w:rsidR="00AC4AA2" w:rsidRPr="00F34F8B">
        <w:rPr>
          <w:rFonts w:ascii="Times New Roman" w:hAnsi="Times New Roman"/>
          <w:sz w:val="24"/>
          <w:szCs w:val="24"/>
        </w:rPr>
        <w:t>етском</w:t>
      </w:r>
      <w:r w:rsidRPr="00F34F8B">
        <w:rPr>
          <w:rFonts w:ascii="Times New Roman" w:hAnsi="Times New Roman"/>
          <w:sz w:val="24"/>
          <w:szCs w:val="24"/>
        </w:rPr>
        <w:t xml:space="preserve"> сад</w:t>
      </w:r>
      <w:r w:rsidR="00AC4AA2" w:rsidRPr="00F34F8B">
        <w:rPr>
          <w:rFonts w:ascii="Times New Roman" w:hAnsi="Times New Roman"/>
          <w:sz w:val="24"/>
          <w:szCs w:val="24"/>
        </w:rPr>
        <w:t>у</w:t>
      </w:r>
      <w:r w:rsidRPr="00F34F8B">
        <w:rPr>
          <w:rFonts w:ascii="Times New Roman" w:hAnsi="Times New Roman"/>
          <w:sz w:val="24"/>
          <w:szCs w:val="24"/>
        </w:rPr>
        <w:t xml:space="preserve"> комбинированного вид</w:t>
      </w:r>
      <w:r w:rsidR="00AC4AA2" w:rsidRPr="00F34F8B">
        <w:rPr>
          <w:rFonts w:ascii="Times New Roman" w:hAnsi="Times New Roman"/>
          <w:sz w:val="24"/>
          <w:szCs w:val="24"/>
        </w:rPr>
        <w:t>а №6  определяется основной о</w:t>
      </w:r>
      <w:r w:rsidRPr="00F34F8B">
        <w:rPr>
          <w:rFonts w:ascii="Times New Roman" w:hAnsi="Times New Roman"/>
          <w:sz w:val="24"/>
          <w:szCs w:val="24"/>
        </w:rPr>
        <w:t xml:space="preserve">бразовательной программой, </w:t>
      </w:r>
      <w:r w:rsidR="00062527" w:rsidRPr="00F34F8B">
        <w:rPr>
          <w:rFonts w:ascii="Times New Roman" w:hAnsi="Times New Roman"/>
          <w:sz w:val="24"/>
          <w:szCs w:val="24"/>
        </w:rPr>
        <w:t xml:space="preserve">  </w:t>
      </w:r>
      <w:r w:rsidR="00AC4AA2" w:rsidRPr="00F34F8B">
        <w:rPr>
          <w:rFonts w:ascii="Times New Roman" w:hAnsi="Times New Roman"/>
          <w:sz w:val="24"/>
          <w:szCs w:val="24"/>
        </w:rPr>
        <w:t>разработа</w:t>
      </w:r>
      <w:r w:rsidR="00062527" w:rsidRPr="00F34F8B">
        <w:rPr>
          <w:rFonts w:ascii="Times New Roman" w:hAnsi="Times New Roman"/>
          <w:sz w:val="24"/>
          <w:szCs w:val="24"/>
        </w:rPr>
        <w:t xml:space="preserve">нной в соответствии с ФГОС ДО, примерной основной  образовательной программой дошкольного образования «От рождения до школы» под редакцией Н.Е. </w:t>
      </w:r>
      <w:proofErr w:type="spellStart"/>
      <w:r w:rsidR="00062527" w:rsidRPr="00F34F8B">
        <w:rPr>
          <w:rFonts w:ascii="Times New Roman" w:hAnsi="Times New Roman"/>
          <w:sz w:val="24"/>
          <w:szCs w:val="24"/>
        </w:rPr>
        <w:t>Вераксы</w:t>
      </w:r>
      <w:proofErr w:type="spellEnd"/>
      <w:r w:rsidR="00062527" w:rsidRPr="00F34F8B">
        <w:rPr>
          <w:rFonts w:ascii="Times New Roman" w:hAnsi="Times New Roman"/>
          <w:sz w:val="24"/>
          <w:szCs w:val="24"/>
        </w:rPr>
        <w:t>, Т</w:t>
      </w:r>
      <w:proofErr w:type="gramStart"/>
      <w:r w:rsidR="00062527" w:rsidRPr="00F34F8B">
        <w:rPr>
          <w:rFonts w:ascii="Times New Roman" w:hAnsi="Times New Roman"/>
          <w:sz w:val="24"/>
          <w:szCs w:val="24"/>
        </w:rPr>
        <w:t>,С</w:t>
      </w:r>
      <w:proofErr w:type="gramEnd"/>
      <w:r w:rsidR="00062527" w:rsidRPr="00F34F8B">
        <w:rPr>
          <w:rFonts w:ascii="Times New Roman" w:hAnsi="Times New Roman"/>
          <w:sz w:val="24"/>
          <w:szCs w:val="24"/>
        </w:rPr>
        <w:t>. Комаровой, М.А. Васильевой- изд-во «Мозаика-синтез», М., 2015.</w:t>
      </w:r>
      <w:r w:rsidR="00506473" w:rsidRPr="00F34F8B">
        <w:rPr>
          <w:rFonts w:ascii="Times New Roman" w:hAnsi="Times New Roman"/>
          <w:sz w:val="24"/>
          <w:szCs w:val="24"/>
        </w:rPr>
        <w:t>,</w:t>
      </w:r>
      <w:r w:rsidR="00062527" w:rsidRPr="00F34F8B">
        <w:rPr>
          <w:rFonts w:ascii="Times New Roman" w:hAnsi="Times New Roman"/>
          <w:sz w:val="24"/>
          <w:szCs w:val="24"/>
        </w:rPr>
        <w:t xml:space="preserve"> а также адаптированной программой, </w:t>
      </w:r>
      <w:r w:rsidR="009F15A4" w:rsidRPr="00F34F8B">
        <w:rPr>
          <w:rFonts w:ascii="Times New Roman" w:hAnsi="Times New Roman"/>
          <w:sz w:val="24"/>
          <w:szCs w:val="24"/>
        </w:rPr>
        <w:t>разработанной на основе примерной</w:t>
      </w:r>
      <w:r w:rsidR="00062527" w:rsidRPr="00F34F8B">
        <w:rPr>
          <w:rFonts w:ascii="Times New Roman" w:hAnsi="Times New Roman"/>
          <w:sz w:val="24"/>
          <w:szCs w:val="24"/>
        </w:rPr>
        <w:t xml:space="preserve"> </w:t>
      </w:r>
      <w:r w:rsidRPr="00F34F8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для детей с тяжелыми нарушениями речи (общим недоразвитием речи) с 3 до 7 лет, автора Н.В. </w:t>
      </w:r>
      <w:proofErr w:type="spellStart"/>
      <w:r w:rsidRPr="00F34F8B">
        <w:rPr>
          <w:rFonts w:ascii="Times New Roman" w:hAnsi="Times New Roman"/>
          <w:sz w:val="24"/>
          <w:szCs w:val="24"/>
        </w:rPr>
        <w:t>Нищевой</w:t>
      </w:r>
      <w:proofErr w:type="spellEnd"/>
      <w:r w:rsidRPr="00F34F8B">
        <w:rPr>
          <w:rFonts w:ascii="Times New Roman" w:hAnsi="Times New Roman"/>
          <w:sz w:val="24"/>
          <w:szCs w:val="24"/>
        </w:rPr>
        <w:t>, 2015 год.</w:t>
      </w:r>
      <w:r w:rsidR="00062527" w:rsidRPr="00062527">
        <w:rPr>
          <w:rFonts w:ascii="Times New Roman" w:hAnsi="Times New Roman"/>
          <w:sz w:val="24"/>
          <w:szCs w:val="24"/>
        </w:rPr>
        <w:t xml:space="preserve"> </w:t>
      </w:r>
    </w:p>
    <w:p w:rsidR="00A433C4" w:rsidRPr="001C5DF0" w:rsidRDefault="00A433C4" w:rsidP="005064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DF0">
        <w:rPr>
          <w:rFonts w:ascii="Times New Roman" w:hAnsi="Times New Roman"/>
          <w:sz w:val="24"/>
          <w:szCs w:val="24"/>
        </w:rPr>
        <w:lastRenderedPageBreak/>
        <w:t>Ведущим компонентом дошкольного образовательного учреждения является обеспечение условий для охраны жизни и укрепления физического и психического здоровья воспитанников; развития физических, интеллектуальных и личностных качеств, формирования предпосылок учебной деятельности</w:t>
      </w:r>
      <w:proofErr w:type="gramStart"/>
      <w:r w:rsidRPr="001C5DF0">
        <w:rPr>
          <w:rFonts w:ascii="Times New Roman" w:hAnsi="Times New Roman"/>
          <w:sz w:val="24"/>
          <w:szCs w:val="24"/>
        </w:rPr>
        <w:t>.</w:t>
      </w:r>
      <w:proofErr w:type="gramEnd"/>
      <w:r w:rsidRPr="001C5DF0">
        <w:rPr>
          <w:rFonts w:ascii="Times New Roman" w:hAnsi="Times New Roman"/>
          <w:sz w:val="24"/>
          <w:szCs w:val="24"/>
        </w:rPr>
        <w:t xml:space="preserve"> </w:t>
      </w:r>
      <w:r w:rsidR="00F20CB5">
        <w:rPr>
          <w:rFonts w:ascii="Times New Roman" w:hAnsi="Times New Roman"/>
          <w:sz w:val="24"/>
          <w:szCs w:val="24"/>
        </w:rPr>
        <w:t>Выполнение</w:t>
      </w:r>
      <w:r w:rsidRPr="00713E68">
        <w:rPr>
          <w:rFonts w:ascii="Times New Roman" w:hAnsi="Times New Roman"/>
          <w:sz w:val="24"/>
          <w:szCs w:val="24"/>
        </w:rPr>
        <w:t xml:space="preserve"> данного компонента обеспечивается в процессе </w:t>
      </w:r>
      <w:r w:rsidRPr="00F20CB5">
        <w:rPr>
          <w:rFonts w:ascii="Times New Roman" w:hAnsi="Times New Roman"/>
          <w:sz w:val="24"/>
          <w:szCs w:val="24"/>
        </w:rPr>
        <w:t>реализации</w:t>
      </w:r>
      <w:r w:rsidRPr="00713E68">
        <w:rPr>
          <w:rFonts w:ascii="Times New Roman" w:hAnsi="Times New Roman"/>
          <w:sz w:val="24"/>
          <w:szCs w:val="24"/>
        </w:rPr>
        <w:t xml:space="preserve"> </w:t>
      </w:r>
      <w:r w:rsidRPr="00D60B98">
        <w:rPr>
          <w:rFonts w:ascii="Times New Roman" w:hAnsi="Times New Roman"/>
          <w:sz w:val="24"/>
          <w:szCs w:val="24"/>
        </w:rPr>
        <w:t>основной общеобразовательной прогр</w:t>
      </w:r>
      <w:r w:rsidRPr="00713E68">
        <w:rPr>
          <w:rFonts w:ascii="Times New Roman" w:hAnsi="Times New Roman"/>
          <w:sz w:val="24"/>
          <w:szCs w:val="24"/>
        </w:rPr>
        <w:t>аммы дошкольного образования.</w:t>
      </w:r>
    </w:p>
    <w:p w:rsidR="00A433C4" w:rsidRPr="001C5DF0" w:rsidRDefault="00A433C4" w:rsidP="00506473">
      <w:pPr>
        <w:spacing w:after="0"/>
        <w:ind w:left="128"/>
        <w:jc w:val="both"/>
        <w:rPr>
          <w:rFonts w:ascii="Times New Roman" w:hAnsi="Times New Roman"/>
          <w:sz w:val="20"/>
          <w:szCs w:val="20"/>
        </w:rPr>
      </w:pPr>
      <w:r w:rsidRPr="001C5DF0">
        <w:rPr>
          <w:rFonts w:ascii="Times New Roman" w:hAnsi="Times New Roman"/>
          <w:sz w:val="24"/>
          <w:szCs w:val="24"/>
        </w:rPr>
        <w:t>Система взаимодействия педагогов и детей строится в М</w:t>
      </w:r>
      <w:r>
        <w:rPr>
          <w:rFonts w:ascii="Times New Roman" w:hAnsi="Times New Roman"/>
          <w:sz w:val="24"/>
          <w:szCs w:val="24"/>
        </w:rPr>
        <w:t>К</w:t>
      </w:r>
      <w:r w:rsidRPr="001C5DF0">
        <w:rPr>
          <w:rFonts w:ascii="Times New Roman" w:hAnsi="Times New Roman"/>
          <w:sz w:val="24"/>
          <w:szCs w:val="24"/>
        </w:rPr>
        <w:t>ДОУ в следующих направлениях:</w:t>
      </w:r>
    </w:p>
    <w:p w:rsidR="00A433C4" w:rsidRPr="001C5DF0" w:rsidRDefault="00A433C4" w:rsidP="00506473">
      <w:pPr>
        <w:spacing w:after="0" w:line="7" w:lineRule="exact"/>
        <w:jc w:val="both"/>
        <w:rPr>
          <w:rFonts w:ascii="Times New Roman" w:hAnsi="Times New Roman"/>
          <w:sz w:val="20"/>
          <w:szCs w:val="20"/>
        </w:rPr>
      </w:pPr>
    </w:p>
    <w:p w:rsidR="00A433C4" w:rsidRPr="001C5DF0" w:rsidRDefault="00A433C4" w:rsidP="00991E6F">
      <w:pPr>
        <w:numPr>
          <w:ilvl w:val="0"/>
          <w:numId w:val="6"/>
        </w:numPr>
        <w:tabs>
          <w:tab w:val="left" w:pos="148"/>
        </w:tabs>
        <w:spacing w:after="0" w:line="240" w:lineRule="auto"/>
        <w:ind w:left="148" w:hanging="148"/>
        <w:jc w:val="both"/>
        <w:rPr>
          <w:rFonts w:ascii="Times New Roman" w:hAnsi="Times New Roman"/>
          <w:sz w:val="24"/>
          <w:szCs w:val="24"/>
        </w:rPr>
      </w:pPr>
      <w:r w:rsidRPr="001C5DF0">
        <w:rPr>
          <w:rFonts w:ascii="Times New Roman" w:hAnsi="Times New Roman"/>
          <w:sz w:val="24"/>
          <w:szCs w:val="24"/>
        </w:rPr>
        <w:t>специально организованное обучение (НОД),</w:t>
      </w:r>
    </w:p>
    <w:p w:rsidR="00A433C4" w:rsidRPr="001C5DF0" w:rsidRDefault="00A433C4" w:rsidP="00506473">
      <w:pPr>
        <w:spacing w:after="0" w:line="19" w:lineRule="exact"/>
        <w:jc w:val="both"/>
        <w:rPr>
          <w:rFonts w:ascii="Times New Roman" w:hAnsi="Times New Roman"/>
          <w:sz w:val="24"/>
          <w:szCs w:val="24"/>
        </w:rPr>
      </w:pPr>
    </w:p>
    <w:p w:rsidR="00A433C4" w:rsidRPr="001C5DF0" w:rsidRDefault="00A433C4" w:rsidP="00991E6F">
      <w:pPr>
        <w:numPr>
          <w:ilvl w:val="0"/>
          <w:numId w:val="6"/>
        </w:numPr>
        <w:tabs>
          <w:tab w:val="left" w:pos="212"/>
        </w:tabs>
        <w:spacing w:after="0" w:line="240" w:lineRule="auto"/>
        <w:ind w:left="8" w:hanging="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5DF0">
        <w:rPr>
          <w:rFonts w:ascii="Times New Roman" w:hAnsi="Times New Roman"/>
          <w:sz w:val="24"/>
          <w:szCs w:val="24"/>
        </w:rPr>
        <w:t>совместная деятельность педагогов и детей (образовательная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A433C4" w:rsidRPr="001C5DF0" w:rsidRDefault="00A433C4" w:rsidP="00506473">
      <w:pPr>
        <w:spacing w:after="0" w:line="9" w:lineRule="exact"/>
        <w:jc w:val="both"/>
        <w:rPr>
          <w:rFonts w:ascii="Times New Roman" w:hAnsi="Times New Roman"/>
          <w:sz w:val="24"/>
          <w:szCs w:val="24"/>
        </w:rPr>
      </w:pPr>
    </w:p>
    <w:p w:rsidR="00A433C4" w:rsidRPr="001C5DF0" w:rsidRDefault="00A433C4" w:rsidP="00991E6F">
      <w:pPr>
        <w:numPr>
          <w:ilvl w:val="0"/>
          <w:numId w:val="6"/>
        </w:numPr>
        <w:tabs>
          <w:tab w:val="left" w:pos="148"/>
        </w:tabs>
        <w:spacing w:after="0" w:line="240" w:lineRule="auto"/>
        <w:ind w:left="148" w:hanging="1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5DF0">
        <w:rPr>
          <w:rFonts w:ascii="Times New Roman" w:hAnsi="Times New Roman"/>
          <w:sz w:val="24"/>
          <w:szCs w:val="24"/>
        </w:rPr>
        <w:t>образовательная деятельность, осуществляемой в ходе режимных моментов;</w:t>
      </w:r>
      <w:proofErr w:type="gramEnd"/>
    </w:p>
    <w:p w:rsidR="00A433C4" w:rsidRPr="001C5DF0" w:rsidRDefault="00A433C4" w:rsidP="00506473">
      <w:pPr>
        <w:spacing w:after="0" w:line="7" w:lineRule="exact"/>
        <w:jc w:val="both"/>
        <w:rPr>
          <w:rFonts w:ascii="Times New Roman" w:hAnsi="Times New Roman"/>
          <w:sz w:val="24"/>
          <w:szCs w:val="24"/>
        </w:rPr>
      </w:pPr>
    </w:p>
    <w:p w:rsidR="00A433C4" w:rsidRPr="001C5DF0" w:rsidRDefault="00A433C4" w:rsidP="00991E6F">
      <w:pPr>
        <w:numPr>
          <w:ilvl w:val="0"/>
          <w:numId w:val="6"/>
        </w:numPr>
        <w:tabs>
          <w:tab w:val="left" w:pos="148"/>
        </w:tabs>
        <w:spacing w:after="0" w:line="240" w:lineRule="auto"/>
        <w:ind w:left="148" w:hanging="148"/>
        <w:jc w:val="both"/>
        <w:rPr>
          <w:rFonts w:ascii="Times New Roman" w:hAnsi="Times New Roman"/>
          <w:sz w:val="24"/>
          <w:szCs w:val="24"/>
        </w:rPr>
      </w:pPr>
      <w:r w:rsidRPr="001C5DF0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A433C4" w:rsidRPr="00834E1F" w:rsidRDefault="00A433C4" w:rsidP="00506473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 w:rsidRPr="00834E1F">
        <w:rPr>
          <w:rFonts w:ascii="Times New Roman" w:hAnsi="Times New Roman"/>
          <w:sz w:val="24"/>
          <w:szCs w:val="24"/>
        </w:rPr>
        <w:t>Воспитательно-образовательный процесс в ДОУ осуществляется на основе комплексно-тематического планирования, при взаимодействии всех специалистов детского сада и тесном сотрудничестве с семьей.</w:t>
      </w:r>
    </w:p>
    <w:p w:rsidR="00A433C4" w:rsidRPr="001C5DF0" w:rsidRDefault="00A433C4" w:rsidP="00506473">
      <w:pPr>
        <w:spacing w:after="0" w:line="19" w:lineRule="exact"/>
        <w:jc w:val="both"/>
        <w:rPr>
          <w:rFonts w:ascii="Times New Roman" w:hAnsi="Times New Roman"/>
          <w:sz w:val="20"/>
          <w:szCs w:val="20"/>
        </w:rPr>
      </w:pPr>
    </w:p>
    <w:p w:rsidR="00A433C4" w:rsidRPr="00A97064" w:rsidRDefault="00A433C4" w:rsidP="00506473">
      <w:pPr>
        <w:tabs>
          <w:tab w:val="left" w:pos="1615"/>
        </w:tabs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r w:rsidRPr="001C5DF0">
        <w:rPr>
          <w:rFonts w:ascii="Times New Roman" w:hAnsi="Times New Roman"/>
          <w:sz w:val="24"/>
          <w:szCs w:val="24"/>
        </w:rPr>
        <w:t xml:space="preserve">Педагогический процесс построен на адекватных возрасту формах работы с детьми, где ведущим видом деятельности является игра. </w:t>
      </w:r>
    </w:p>
    <w:p w:rsidR="00A433C4" w:rsidRPr="001C5DF0" w:rsidRDefault="00A433C4" w:rsidP="00506473">
      <w:pPr>
        <w:spacing w:after="0" w:line="16" w:lineRule="exact"/>
        <w:jc w:val="both"/>
        <w:rPr>
          <w:rFonts w:ascii="Times New Roman" w:hAnsi="Times New Roman"/>
          <w:sz w:val="20"/>
          <w:szCs w:val="20"/>
        </w:rPr>
      </w:pPr>
    </w:p>
    <w:p w:rsidR="00A433C4" w:rsidRPr="001C5DF0" w:rsidRDefault="00A433C4" w:rsidP="00506473">
      <w:pPr>
        <w:tabs>
          <w:tab w:val="left" w:pos="661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r w:rsidRPr="001C5DF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1C5DF0">
        <w:rPr>
          <w:rFonts w:ascii="Times New Roman" w:hAnsi="Times New Roman"/>
          <w:sz w:val="24"/>
          <w:szCs w:val="24"/>
        </w:rPr>
        <w:t>ДОУ открыт доступ к сети Интернет, имеется собст</w:t>
      </w:r>
      <w:r w:rsidR="001543B4">
        <w:rPr>
          <w:rFonts w:ascii="Times New Roman" w:hAnsi="Times New Roman"/>
          <w:sz w:val="24"/>
          <w:szCs w:val="24"/>
        </w:rPr>
        <w:t>венный сайт и электронная почта, но педагоги недостаточно</w:t>
      </w:r>
      <w:r w:rsidRPr="001C5DF0">
        <w:rPr>
          <w:rFonts w:ascii="Times New Roman" w:hAnsi="Times New Roman"/>
          <w:sz w:val="24"/>
          <w:szCs w:val="24"/>
        </w:rPr>
        <w:t xml:space="preserve"> используют интерактивные методы в образ</w:t>
      </w:r>
      <w:r w:rsidR="001543B4">
        <w:rPr>
          <w:rFonts w:ascii="Times New Roman" w:hAnsi="Times New Roman"/>
          <w:sz w:val="24"/>
          <w:szCs w:val="24"/>
        </w:rPr>
        <w:t>овательном процессе. Некоторые воспитатели</w:t>
      </w:r>
      <w:r w:rsidRPr="001C5DF0">
        <w:rPr>
          <w:rFonts w:ascii="Times New Roman" w:hAnsi="Times New Roman"/>
          <w:sz w:val="24"/>
          <w:szCs w:val="24"/>
        </w:rPr>
        <w:t xml:space="preserve"> ограничивается подбором иллюстративного материала к НОД (сканирование, интернет-ресурсы, принтер). Низкий уровень информационно-коммуникационных компетенций у </w:t>
      </w:r>
      <w:r w:rsidR="001543B4">
        <w:rPr>
          <w:rFonts w:ascii="Times New Roman" w:hAnsi="Times New Roman"/>
          <w:sz w:val="24"/>
          <w:szCs w:val="24"/>
        </w:rPr>
        <w:t xml:space="preserve">некоторых </w:t>
      </w:r>
      <w:r w:rsidRPr="001C5DF0">
        <w:rPr>
          <w:rFonts w:ascii="Times New Roman" w:hAnsi="Times New Roman"/>
          <w:sz w:val="24"/>
          <w:szCs w:val="24"/>
        </w:rPr>
        <w:t>педагогов тормозит формирование ИКТ и у детей.</w:t>
      </w:r>
    </w:p>
    <w:p w:rsidR="00A433C4" w:rsidRPr="001C5DF0" w:rsidRDefault="00A433C4" w:rsidP="00506473">
      <w:pPr>
        <w:spacing w:after="0" w:line="48" w:lineRule="exact"/>
        <w:jc w:val="both"/>
        <w:rPr>
          <w:rFonts w:ascii="Times New Roman" w:hAnsi="Times New Roman"/>
          <w:sz w:val="20"/>
          <w:szCs w:val="20"/>
        </w:rPr>
      </w:pPr>
    </w:p>
    <w:p w:rsidR="00A433C4" w:rsidRDefault="00A433C4" w:rsidP="00506473">
      <w:pPr>
        <w:spacing w:after="0" w:line="245" w:lineRule="auto"/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1C5DF0">
        <w:rPr>
          <w:rFonts w:ascii="Times New Roman" w:hAnsi="Times New Roman"/>
          <w:sz w:val="24"/>
          <w:szCs w:val="24"/>
        </w:rPr>
        <w:t>Коррекционно-развивающее сопровождение в МДОУ осуществляется в соответствии с учебными планами, которые составлены по</w:t>
      </w:r>
      <w:r w:rsidR="009F15A4">
        <w:rPr>
          <w:rFonts w:ascii="Times New Roman" w:hAnsi="Times New Roman"/>
          <w:sz w:val="24"/>
          <w:szCs w:val="24"/>
        </w:rPr>
        <w:t xml:space="preserve"> адаптированной образовательной</w:t>
      </w:r>
      <w:r w:rsidRPr="001C5DF0">
        <w:rPr>
          <w:rFonts w:ascii="Times New Roman" w:hAnsi="Times New Roman"/>
          <w:sz w:val="24"/>
          <w:szCs w:val="24"/>
        </w:rPr>
        <w:t xml:space="preserve"> программе дошкольного образования для детей с общим недоразвитием речи. Они отбираются с учетом индивидуально-типологических особенностей воспитанников и структуры дефекта, выявленной в ходе комплексной </w:t>
      </w:r>
      <w:proofErr w:type="spellStart"/>
      <w:r w:rsidRPr="001C5DF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C5DF0">
        <w:rPr>
          <w:rFonts w:ascii="Times New Roman" w:hAnsi="Times New Roman"/>
          <w:sz w:val="24"/>
          <w:szCs w:val="24"/>
        </w:rPr>
        <w:t xml:space="preserve"> диагностики.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учителем-логопедом, воспитателями</w:t>
      </w:r>
      <w:r>
        <w:rPr>
          <w:rFonts w:ascii="Times New Roman" w:hAnsi="Times New Roman"/>
          <w:sz w:val="24"/>
          <w:szCs w:val="24"/>
        </w:rPr>
        <w:t>, музыкальным руководителем</w:t>
      </w:r>
      <w:r w:rsidRPr="001C5DF0">
        <w:rPr>
          <w:rFonts w:ascii="Times New Roman" w:hAnsi="Times New Roman"/>
          <w:sz w:val="24"/>
          <w:szCs w:val="24"/>
        </w:rPr>
        <w:t>,</w:t>
      </w:r>
      <w:r w:rsidR="00D30E39">
        <w:rPr>
          <w:rFonts w:ascii="Times New Roman" w:hAnsi="Times New Roman"/>
          <w:sz w:val="24"/>
          <w:szCs w:val="24"/>
        </w:rPr>
        <w:t xml:space="preserve"> на индивидуальных и групповых</w:t>
      </w:r>
      <w:r w:rsidRPr="001C5DF0">
        <w:rPr>
          <w:rFonts w:ascii="Times New Roman" w:hAnsi="Times New Roman"/>
          <w:sz w:val="24"/>
          <w:szCs w:val="24"/>
        </w:rPr>
        <w:t xml:space="preserve"> занятиях, а также созданием единого речево</w:t>
      </w:r>
      <w:r>
        <w:rPr>
          <w:rFonts w:ascii="Times New Roman" w:hAnsi="Times New Roman"/>
          <w:sz w:val="24"/>
          <w:szCs w:val="24"/>
        </w:rPr>
        <w:t>го пространства в детском саду.</w:t>
      </w:r>
    </w:p>
    <w:p w:rsidR="00A433C4" w:rsidRPr="001C5DF0" w:rsidRDefault="00A433C4" w:rsidP="001C5DF0">
      <w:pPr>
        <w:spacing w:after="0" w:line="245" w:lineRule="auto"/>
        <w:ind w:left="20" w:firstLine="360"/>
        <w:jc w:val="both"/>
        <w:rPr>
          <w:rFonts w:ascii="Times New Roman" w:hAnsi="Times New Roman"/>
          <w:sz w:val="20"/>
          <w:szCs w:val="20"/>
        </w:rPr>
      </w:pPr>
      <w:r w:rsidRPr="001C5DF0">
        <w:rPr>
          <w:rFonts w:ascii="Times New Roman" w:hAnsi="Times New Roman"/>
          <w:sz w:val="24"/>
          <w:szCs w:val="24"/>
        </w:rPr>
        <w:t>Занятия строятся в игровой форме, что повышает мотивационную готовность детей, активизирует их.</w:t>
      </w:r>
    </w:p>
    <w:p w:rsidR="00A433C4" w:rsidRPr="001C5DF0" w:rsidRDefault="00A433C4" w:rsidP="001C5DF0">
      <w:pPr>
        <w:spacing w:after="0" w:line="15" w:lineRule="exact"/>
        <w:rPr>
          <w:rFonts w:ascii="Times New Roman" w:hAnsi="Times New Roman"/>
          <w:sz w:val="20"/>
          <w:szCs w:val="20"/>
        </w:rPr>
      </w:pPr>
    </w:p>
    <w:p w:rsidR="00A433C4" w:rsidRPr="00A97064" w:rsidRDefault="00A433C4" w:rsidP="00A97064">
      <w:pPr>
        <w:tabs>
          <w:tab w:val="left" w:pos="4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064">
        <w:rPr>
          <w:rFonts w:ascii="Times New Roman" w:hAnsi="Times New Roman"/>
          <w:sz w:val="24"/>
          <w:szCs w:val="24"/>
        </w:rPr>
        <w:t>С целью развития индивидуальных и творческих способностей детей, поддержку детской одаренности</w:t>
      </w:r>
      <w:r w:rsidR="0060045E">
        <w:rPr>
          <w:rFonts w:ascii="Times New Roman" w:hAnsi="Times New Roman"/>
          <w:sz w:val="24"/>
          <w:szCs w:val="24"/>
        </w:rPr>
        <w:t xml:space="preserve"> в контексте реализации проекта «Успех каждого ребенка»</w:t>
      </w:r>
      <w:r w:rsidRPr="00A97064">
        <w:rPr>
          <w:rFonts w:ascii="Times New Roman" w:hAnsi="Times New Roman"/>
          <w:sz w:val="24"/>
          <w:szCs w:val="24"/>
        </w:rPr>
        <w:t>, а также повышения активности участия воспитанников в конкурсах различно</w:t>
      </w:r>
      <w:r w:rsidR="00506473">
        <w:rPr>
          <w:rFonts w:ascii="Times New Roman" w:hAnsi="Times New Roman"/>
          <w:sz w:val="24"/>
          <w:szCs w:val="24"/>
        </w:rPr>
        <w:t>го уровня, необходима</w:t>
      </w:r>
      <w:r w:rsidR="0060045E">
        <w:rPr>
          <w:rFonts w:ascii="Times New Roman" w:hAnsi="Times New Roman"/>
          <w:sz w:val="24"/>
          <w:szCs w:val="24"/>
        </w:rPr>
        <w:t xml:space="preserve"> </w:t>
      </w:r>
      <w:r w:rsidR="00506473">
        <w:rPr>
          <w:rFonts w:ascii="Times New Roman" w:hAnsi="Times New Roman"/>
          <w:sz w:val="24"/>
          <w:szCs w:val="24"/>
        </w:rPr>
        <w:t>организация</w:t>
      </w:r>
      <w:r w:rsidRPr="00A97064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:rsidR="001B376E" w:rsidRPr="001B376E" w:rsidRDefault="00A433C4" w:rsidP="00F20CB5">
      <w:pPr>
        <w:tabs>
          <w:tab w:val="left" w:pos="4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9BA">
        <w:rPr>
          <w:rFonts w:ascii="Times New Roman" w:hAnsi="Times New Roman"/>
          <w:sz w:val="24"/>
          <w:szCs w:val="24"/>
        </w:rPr>
        <w:t xml:space="preserve">        В МКДОУ функционирует </w:t>
      </w:r>
      <w:proofErr w:type="spellStart"/>
      <w:r w:rsidRPr="008D49BA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8D49BA">
        <w:rPr>
          <w:rFonts w:ascii="Times New Roman" w:hAnsi="Times New Roman"/>
          <w:sz w:val="24"/>
          <w:szCs w:val="24"/>
        </w:rPr>
        <w:t xml:space="preserve"> консилиум (</w:t>
      </w:r>
      <w:proofErr w:type="spellStart"/>
      <w:r w:rsidRPr="008D49BA">
        <w:rPr>
          <w:rFonts w:ascii="Times New Roman" w:hAnsi="Times New Roman"/>
          <w:sz w:val="24"/>
          <w:szCs w:val="24"/>
        </w:rPr>
        <w:t>ПМПк</w:t>
      </w:r>
      <w:proofErr w:type="spellEnd"/>
      <w:r w:rsidRPr="008D49BA">
        <w:rPr>
          <w:rFonts w:ascii="Times New Roman" w:hAnsi="Times New Roman"/>
          <w:sz w:val="24"/>
          <w:szCs w:val="24"/>
        </w:rPr>
        <w:t xml:space="preserve">), что позволяет осуществлять комплексное </w:t>
      </w:r>
      <w:proofErr w:type="spellStart"/>
      <w:r w:rsidRPr="008D49BA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8D49BA">
        <w:rPr>
          <w:rFonts w:ascii="Times New Roman" w:hAnsi="Times New Roman"/>
          <w:sz w:val="24"/>
          <w:szCs w:val="24"/>
        </w:rPr>
        <w:t xml:space="preserve"> – коррекционное, </w:t>
      </w:r>
      <w:proofErr w:type="spellStart"/>
      <w:r w:rsidRPr="008D49BA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D49B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D49BA">
        <w:rPr>
          <w:rFonts w:ascii="Times New Roman" w:hAnsi="Times New Roman"/>
          <w:sz w:val="24"/>
          <w:szCs w:val="24"/>
        </w:rPr>
        <w:t>медико</w:t>
      </w:r>
      <w:proofErr w:type="spellEnd"/>
      <w:r w:rsidRPr="008D49BA">
        <w:rPr>
          <w:rFonts w:ascii="Times New Roman" w:hAnsi="Times New Roman"/>
          <w:sz w:val="24"/>
          <w:szCs w:val="24"/>
        </w:rPr>
        <w:t xml:space="preserve"> – педагогическое сопровождение воспитанников, имеющих нарушения в развитии речи, психических процессов, эмоционально-личностной сферы.</w:t>
      </w:r>
    </w:p>
    <w:p w:rsidR="00A433C4" w:rsidRPr="001C5DF0" w:rsidRDefault="00A433C4" w:rsidP="00F20C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25C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r w:rsidR="001B376E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Pr="0074325C">
        <w:rPr>
          <w:rFonts w:ascii="Times New Roman" w:hAnsi="Times New Roman"/>
          <w:sz w:val="24"/>
          <w:szCs w:val="24"/>
          <w:lang w:eastAsia="ru-RU"/>
        </w:rPr>
        <w:t xml:space="preserve">образовательных услуг, оказываемых в ДОУ, находится на достаточно хорошем уровне, о </w:t>
      </w:r>
      <w:proofErr w:type="gramStart"/>
      <w:r w:rsidRPr="0074325C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74325C">
        <w:rPr>
          <w:rFonts w:ascii="Cambria Math" w:hAnsi="Cambria Math"/>
          <w:sz w:val="24"/>
          <w:szCs w:val="24"/>
          <w:lang w:eastAsia="ru-RU"/>
        </w:rPr>
        <w:t>ѐ</w:t>
      </w:r>
      <w:r w:rsidR="003970C3">
        <w:rPr>
          <w:rFonts w:ascii="Times New Roman" w:hAnsi="Times New Roman"/>
          <w:sz w:val="24"/>
          <w:szCs w:val="24"/>
          <w:lang w:eastAsia="ru-RU"/>
        </w:rPr>
        <w:t xml:space="preserve">м свидетельствуют </w:t>
      </w:r>
      <w:r w:rsidR="001B376E">
        <w:rPr>
          <w:rFonts w:ascii="Times New Roman" w:hAnsi="Times New Roman"/>
          <w:sz w:val="24"/>
          <w:szCs w:val="24"/>
          <w:lang w:eastAsia="ru-RU"/>
        </w:rPr>
        <w:t xml:space="preserve"> 8 место в рейтинге НСОКО</w:t>
      </w:r>
      <w:r w:rsidRPr="0074325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433C4" w:rsidRPr="0074325C" w:rsidRDefault="00F20CB5" w:rsidP="00F20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0045E">
        <w:rPr>
          <w:rFonts w:ascii="Times New Roman" w:hAnsi="Times New Roman"/>
          <w:sz w:val="24"/>
          <w:szCs w:val="24"/>
        </w:rPr>
        <w:t>Показателем готовности</w:t>
      </w:r>
      <w:r w:rsidR="0079116A">
        <w:rPr>
          <w:rFonts w:ascii="Times New Roman" w:hAnsi="Times New Roman"/>
          <w:sz w:val="24"/>
          <w:szCs w:val="24"/>
        </w:rPr>
        <w:t xml:space="preserve"> детей к дальнейшей социализации</w:t>
      </w:r>
      <w:r w:rsidR="00A433C4" w:rsidRPr="0074325C">
        <w:rPr>
          <w:rFonts w:ascii="Times New Roman" w:hAnsi="Times New Roman"/>
          <w:sz w:val="24"/>
          <w:szCs w:val="24"/>
        </w:rPr>
        <w:t xml:space="preserve"> является </w:t>
      </w:r>
      <w:r w:rsidR="0079116A">
        <w:rPr>
          <w:rFonts w:ascii="Times New Roman" w:hAnsi="Times New Roman"/>
          <w:sz w:val="24"/>
          <w:szCs w:val="24"/>
        </w:rPr>
        <w:t>–</w:t>
      </w:r>
      <w:r w:rsidR="00A433C4" w:rsidRPr="0074325C">
        <w:rPr>
          <w:rFonts w:ascii="Times New Roman" w:hAnsi="Times New Roman"/>
          <w:sz w:val="24"/>
          <w:szCs w:val="24"/>
        </w:rPr>
        <w:t xml:space="preserve"> оценка</w:t>
      </w:r>
      <w:r w:rsidR="0079116A">
        <w:rPr>
          <w:rFonts w:ascii="Times New Roman" w:hAnsi="Times New Roman"/>
          <w:sz w:val="24"/>
          <w:szCs w:val="24"/>
        </w:rPr>
        <w:t xml:space="preserve"> психологической</w:t>
      </w:r>
      <w:r w:rsidR="00A433C4" w:rsidRPr="0074325C">
        <w:rPr>
          <w:rFonts w:ascii="Times New Roman" w:hAnsi="Times New Roman"/>
          <w:sz w:val="24"/>
          <w:szCs w:val="24"/>
        </w:rPr>
        <w:t xml:space="preserve"> готовности детей к школьному обучению. </w:t>
      </w:r>
      <w:r w:rsidR="00850C74" w:rsidRPr="000F7E43">
        <w:rPr>
          <w:rFonts w:ascii="Times New Roman" w:hAnsi="Times New Roman"/>
          <w:sz w:val="24"/>
          <w:szCs w:val="24"/>
        </w:rPr>
        <w:t>В период с 2015 по 2019</w:t>
      </w:r>
      <w:r w:rsidR="00A433C4" w:rsidRPr="000F7E43">
        <w:rPr>
          <w:rFonts w:ascii="Times New Roman" w:hAnsi="Times New Roman"/>
          <w:sz w:val="24"/>
          <w:szCs w:val="24"/>
        </w:rPr>
        <w:t xml:space="preserve"> год готовность к обучению в школе -100%. Условная неготовность к обучению в школе -0% .</w:t>
      </w:r>
      <w:r w:rsidR="00850C74" w:rsidRPr="000F7E43">
        <w:rPr>
          <w:rFonts w:ascii="Times New Roman" w:hAnsi="Times New Roman"/>
          <w:sz w:val="24"/>
          <w:szCs w:val="24"/>
        </w:rPr>
        <w:t>На начало учебного 2020</w:t>
      </w:r>
      <w:r w:rsidR="00025A21" w:rsidRPr="000F7E43">
        <w:rPr>
          <w:rFonts w:ascii="Times New Roman" w:hAnsi="Times New Roman"/>
          <w:sz w:val="24"/>
          <w:szCs w:val="24"/>
        </w:rPr>
        <w:t xml:space="preserve"> года готовность к обучению в школе </w:t>
      </w:r>
      <w:r w:rsidR="00850C74" w:rsidRPr="000F7E43">
        <w:rPr>
          <w:rFonts w:ascii="Times New Roman" w:hAnsi="Times New Roman"/>
          <w:sz w:val="24"/>
          <w:szCs w:val="24"/>
        </w:rPr>
        <w:t xml:space="preserve">составляет 79 % высокого уровня и 21% среднего уровня. </w:t>
      </w:r>
    </w:p>
    <w:p w:rsidR="00165AF2" w:rsidRDefault="00A433C4" w:rsidP="0074325C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Педагоги МБОУ СОШ № 3 №18</w:t>
      </w:r>
      <w:r w:rsidRPr="0074325C">
        <w:rPr>
          <w:rFonts w:ascii="Times New Roman" w:hAnsi="Times New Roman"/>
          <w:sz w:val="24"/>
          <w:szCs w:val="24"/>
        </w:rPr>
        <w:t xml:space="preserve"> отмечают хорошую подготовку детей к школе: сформированность психологической готовности к обучению, высокий уровень произвольного поведения, самостоятельность, </w:t>
      </w:r>
      <w:proofErr w:type="spellStart"/>
      <w:r w:rsidRPr="0074325C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74325C">
        <w:rPr>
          <w:rFonts w:ascii="Times New Roman" w:hAnsi="Times New Roman"/>
          <w:sz w:val="24"/>
          <w:szCs w:val="24"/>
        </w:rPr>
        <w:t>.</w:t>
      </w:r>
    </w:p>
    <w:p w:rsidR="00A433C4" w:rsidRPr="0074325C" w:rsidRDefault="00165AF2" w:rsidP="0074325C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165AF2">
        <w:rPr>
          <w:rFonts w:ascii="Times New Roman" w:hAnsi="Times New Roman"/>
          <w:sz w:val="24"/>
          <w:szCs w:val="24"/>
        </w:rPr>
        <w:t>Современная образовательная ситуация требует постоянной модернизации воспитательно-образовательной системы, внедрения новых технологий</w:t>
      </w:r>
      <w:r>
        <w:rPr>
          <w:rFonts w:ascii="Times New Roman" w:hAnsi="Times New Roman"/>
          <w:sz w:val="24"/>
          <w:szCs w:val="24"/>
        </w:rPr>
        <w:t>.</w:t>
      </w:r>
      <w:r w:rsidRPr="00165AF2">
        <w:rPr>
          <w:rFonts w:ascii="Times New Roman" w:hAnsi="Times New Roman"/>
          <w:sz w:val="24"/>
          <w:szCs w:val="24"/>
        </w:rPr>
        <w:t xml:space="preserve"> Внесение изменений в Закон «Об образовании в Российской Федерации» нацеливает нас на необходимость реализации воспитательных задач, носящих программный характер. Поэтому в 2021 году педагогическому коллективу необходимо разработать программу воспитания. </w:t>
      </w:r>
    </w:p>
    <w:p w:rsidR="00F81F36" w:rsidRPr="00F81F36" w:rsidRDefault="00A433C4" w:rsidP="000941AA">
      <w:pPr>
        <w:spacing w:after="0" w:line="273" w:lineRule="auto"/>
        <w:jc w:val="both"/>
        <w:rPr>
          <w:rFonts w:ascii="Times New Roman" w:hAnsi="Times New Roman"/>
          <w:sz w:val="24"/>
          <w:szCs w:val="24"/>
        </w:rPr>
      </w:pPr>
      <w:r w:rsidRPr="003B0B1A">
        <w:rPr>
          <w:rFonts w:ascii="Times New Roman" w:hAnsi="Times New Roman"/>
          <w:b/>
          <w:bCs/>
          <w:sz w:val="24"/>
          <w:szCs w:val="24"/>
          <w:u w:val="single"/>
        </w:rPr>
        <w:t>Проблемное поле</w:t>
      </w:r>
      <w:r w:rsidRPr="003B0B1A">
        <w:rPr>
          <w:rFonts w:ascii="Times New Roman" w:hAnsi="Times New Roman"/>
          <w:b/>
          <w:bCs/>
          <w:sz w:val="24"/>
          <w:szCs w:val="24"/>
        </w:rPr>
        <w:t>:</w:t>
      </w:r>
    </w:p>
    <w:p w:rsidR="00F81F36" w:rsidRDefault="00F81F36" w:rsidP="00F81F36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F81F36">
        <w:rPr>
          <w:rFonts w:ascii="Times New Roman" w:hAnsi="Times New Roman"/>
          <w:sz w:val="24"/>
          <w:szCs w:val="24"/>
        </w:rPr>
        <w:t>Недостаточное использование  современных педагогических технологий в работе с дошкольниками.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 w:rsidRPr="00F81F36">
        <w:rPr>
          <w:rFonts w:ascii="Times New Roman" w:hAnsi="Times New Roman"/>
          <w:sz w:val="24"/>
          <w:szCs w:val="24"/>
        </w:rPr>
        <w:t>Преобладание традиционных форм и методов организации образовательного процесса;</w:t>
      </w:r>
      <w:r w:rsidR="001D36C4">
        <w:rPr>
          <w:rFonts w:ascii="Times New Roman" w:hAnsi="Times New Roman"/>
          <w:sz w:val="24"/>
          <w:szCs w:val="24"/>
        </w:rPr>
        <w:t xml:space="preserve"> </w:t>
      </w:r>
      <w:r w:rsidRPr="00F81F36">
        <w:rPr>
          <w:rFonts w:ascii="Times New Roman" w:hAnsi="Times New Roman"/>
          <w:sz w:val="24"/>
          <w:szCs w:val="24"/>
        </w:rPr>
        <w:t>Педагоги не достаточно используют интерактивные методы в образовательном процессе.</w:t>
      </w:r>
    </w:p>
    <w:p w:rsidR="003A2CA7" w:rsidRPr="00DF5646" w:rsidRDefault="003A2CA7" w:rsidP="003A2CA7">
      <w:pPr>
        <w:spacing w:after="0" w:line="272" w:lineRule="auto"/>
        <w:jc w:val="both"/>
        <w:rPr>
          <w:rFonts w:ascii="Times New Roman" w:hAnsi="Times New Roman"/>
          <w:b/>
          <w:sz w:val="24"/>
          <w:szCs w:val="24"/>
        </w:rPr>
      </w:pPr>
      <w:r w:rsidRPr="00DF5646">
        <w:rPr>
          <w:rFonts w:ascii="Times New Roman" w:hAnsi="Times New Roman"/>
          <w:b/>
          <w:sz w:val="24"/>
          <w:szCs w:val="24"/>
          <w:u w:val="single"/>
        </w:rPr>
        <w:t>Возможные пути решения</w:t>
      </w:r>
    </w:p>
    <w:p w:rsidR="003A2CA7" w:rsidRPr="003A2CA7" w:rsidRDefault="003A2CA7" w:rsidP="003A2CA7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3A2CA7">
        <w:rPr>
          <w:rFonts w:ascii="Times New Roman" w:hAnsi="Times New Roman"/>
          <w:sz w:val="24"/>
          <w:szCs w:val="24"/>
        </w:rPr>
        <w:t>Использование разных форм работы с педагогами, направленных на повышение их квалификации и мастерства:</w:t>
      </w:r>
    </w:p>
    <w:p w:rsidR="003A2CA7" w:rsidRPr="003A2CA7" w:rsidRDefault="003A2CA7" w:rsidP="003A2CA7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3A2CA7">
        <w:rPr>
          <w:rFonts w:ascii="Times New Roman" w:hAnsi="Times New Roman"/>
          <w:b/>
          <w:bCs/>
          <w:sz w:val="24"/>
          <w:szCs w:val="24"/>
        </w:rPr>
        <w:t xml:space="preserve"> ∙ </w:t>
      </w:r>
      <w:r w:rsidRPr="003A2CA7">
        <w:rPr>
          <w:rFonts w:ascii="Times New Roman" w:hAnsi="Times New Roman"/>
          <w:sz w:val="24"/>
          <w:szCs w:val="24"/>
        </w:rPr>
        <w:t>мастер-классы; педагогические мастерские и наставничество;</w:t>
      </w:r>
    </w:p>
    <w:p w:rsidR="003A2CA7" w:rsidRPr="003A2CA7" w:rsidRDefault="003A2CA7" w:rsidP="003A2CA7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3A2CA7">
        <w:rPr>
          <w:rFonts w:ascii="Times New Roman" w:hAnsi="Times New Roman"/>
          <w:b/>
          <w:bCs/>
          <w:sz w:val="24"/>
          <w:szCs w:val="24"/>
        </w:rPr>
        <w:t xml:space="preserve"> ∙ </w:t>
      </w:r>
      <w:r w:rsidRPr="003A2CA7">
        <w:rPr>
          <w:rFonts w:ascii="Times New Roman" w:hAnsi="Times New Roman"/>
          <w:sz w:val="24"/>
          <w:szCs w:val="24"/>
        </w:rPr>
        <w:t>обучающие семинары;</w:t>
      </w:r>
    </w:p>
    <w:p w:rsidR="003A2CA7" w:rsidRPr="003A2CA7" w:rsidRDefault="003A2CA7" w:rsidP="003A2CA7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3A2CA7">
        <w:rPr>
          <w:rFonts w:ascii="Times New Roman" w:hAnsi="Times New Roman"/>
          <w:b/>
          <w:bCs/>
          <w:sz w:val="24"/>
          <w:szCs w:val="24"/>
        </w:rPr>
        <w:t xml:space="preserve"> ∙ </w:t>
      </w:r>
      <w:r w:rsidRPr="003A2CA7">
        <w:rPr>
          <w:rFonts w:ascii="Times New Roman" w:hAnsi="Times New Roman"/>
          <w:sz w:val="24"/>
          <w:szCs w:val="24"/>
        </w:rPr>
        <w:t xml:space="preserve">занятия в «Школе педагогического мастерства»; </w:t>
      </w:r>
    </w:p>
    <w:p w:rsidR="003A2CA7" w:rsidRDefault="003A2CA7" w:rsidP="00F81F36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B14157">
        <w:rPr>
          <w:rFonts w:ascii="Times New Roman" w:hAnsi="Times New Roman"/>
          <w:b/>
          <w:bCs/>
          <w:sz w:val="24"/>
          <w:szCs w:val="24"/>
        </w:rPr>
        <w:t xml:space="preserve">∙ </w:t>
      </w:r>
      <w:r w:rsidRPr="00B14157">
        <w:rPr>
          <w:rFonts w:ascii="Times New Roman" w:hAnsi="Times New Roman"/>
          <w:sz w:val="24"/>
          <w:szCs w:val="24"/>
        </w:rPr>
        <w:t>тематические семинары.</w:t>
      </w:r>
    </w:p>
    <w:p w:rsidR="00A433C4" w:rsidRPr="0074325C" w:rsidRDefault="00A433C4" w:rsidP="00F81F36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74325C">
        <w:rPr>
          <w:rFonts w:ascii="Times New Roman" w:hAnsi="Times New Roman"/>
          <w:sz w:val="24"/>
          <w:szCs w:val="24"/>
        </w:rPr>
        <w:t>Педагогическому коллективу дошкольного учреждения предстоит работа по совершенствованию образовательного процесса через активное использование ИКТ в работе с детьми, развитие индивидуальных и творческих способностей талантливых детей, поддержки детской одаренности.</w:t>
      </w:r>
    </w:p>
    <w:p w:rsidR="00A433C4" w:rsidRDefault="00A433C4" w:rsidP="00DB4AD5">
      <w:pPr>
        <w:spacing w:after="0" w:line="273" w:lineRule="auto"/>
        <w:jc w:val="both"/>
        <w:rPr>
          <w:rFonts w:ascii="Times New Roman" w:hAnsi="Times New Roman"/>
          <w:sz w:val="24"/>
          <w:szCs w:val="24"/>
        </w:rPr>
      </w:pPr>
    </w:p>
    <w:p w:rsidR="00A433C4" w:rsidRPr="00DB4AD5" w:rsidRDefault="00A433C4" w:rsidP="00DB4AD5">
      <w:pPr>
        <w:ind w:left="960"/>
        <w:rPr>
          <w:rFonts w:ascii="Times New Roman" w:hAnsi="Times New Roman"/>
          <w:sz w:val="24"/>
          <w:szCs w:val="24"/>
        </w:rPr>
      </w:pPr>
      <w:r w:rsidRPr="00DB4AD5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proofErr w:type="spellStart"/>
      <w:r w:rsidRPr="00DB4AD5">
        <w:rPr>
          <w:rFonts w:ascii="Times New Roman" w:hAnsi="Times New Roman"/>
          <w:b/>
          <w:bCs/>
          <w:sz w:val="24"/>
          <w:szCs w:val="24"/>
        </w:rPr>
        <w:t>здоровьесберегающей</w:t>
      </w:r>
      <w:proofErr w:type="spellEnd"/>
      <w:r w:rsidRPr="00DB4AD5">
        <w:rPr>
          <w:rFonts w:ascii="Times New Roman" w:hAnsi="Times New Roman"/>
          <w:b/>
          <w:bCs/>
          <w:sz w:val="24"/>
          <w:szCs w:val="24"/>
        </w:rPr>
        <w:t xml:space="preserve"> и здоровьеформирующей деятельности</w:t>
      </w:r>
    </w:p>
    <w:p w:rsidR="00A433C4" w:rsidRPr="00EB05AE" w:rsidRDefault="00A433C4" w:rsidP="00DA53C9">
      <w:pPr>
        <w:pStyle w:val="a9"/>
        <w:spacing w:before="0" w:beforeAutospacing="0" w:after="0" w:afterAutospacing="0"/>
        <w:ind w:firstLine="708"/>
        <w:jc w:val="both"/>
      </w:pPr>
      <w:r w:rsidRPr="00EB05AE">
        <w:t>Одной  из важнейших задач деятельности нашего ДОУ является охрана и укрепление здоровья детей, обеспечение полноценного физического развития, воспитания потребности в здоровом образе  жизни. На педагогическом совете, в ходе совместного обсуждения, была разработана система эффективных мероприятий по укреплению здоровья дошкольников. Педагоги используют в своей работе разнообразные закаливающие методы и приемы. Регулярно проводят утреннюю гимнастику, физкультурные занятия. В течение года проводятся дни здоровья, спортивно-развлекательные мероприятия. Проводится  санитарно-просветительная работа с родителями.</w:t>
      </w:r>
    </w:p>
    <w:p w:rsidR="00A433C4" w:rsidRPr="00DA53C9" w:rsidRDefault="00A433C4" w:rsidP="00DA53C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В Учреждении постоянно  проводится 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A433C4" w:rsidRPr="00DA53C9" w:rsidRDefault="00A433C4" w:rsidP="00DA53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Оздоровительная работа осуществлялась по следующим направлениям: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Соблюдение режима дня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Учет гигиенических требований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Утренняя гимнастика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Воздушно-оздоровительная гимнастика после сна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Выполнение двигательного режима в группе и на прогулке</w:t>
      </w:r>
    </w:p>
    <w:p w:rsidR="00A433C4" w:rsidRPr="00DA53C9" w:rsidRDefault="00A433C4" w:rsidP="00991E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>Закаливающие мероприятия.</w:t>
      </w:r>
    </w:p>
    <w:p w:rsidR="00A433C4" w:rsidRPr="00C12792" w:rsidRDefault="00A433C4" w:rsidP="00C127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3C9">
        <w:rPr>
          <w:rFonts w:ascii="Times New Roman" w:hAnsi="Times New Roman"/>
          <w:sz w:val="24"/>
          <w:szCs w:val="24"/>
        </w:rPr>
        <w:t xml:space="preserve">Разработанный комплекс мероприятий успешно применяли педагоги в течение года. В детском саду  уровень физического развития детей стал значительно выше, в результате чего </w:t>
      </w:r>
      <w:r w:rsidR="001D36C4">
        <w:rPr>
          <w:rFonts w:ascii="Times New Roman" w:hAnsi="Times New Roman"/>
          <w:sz w:val="24"/>
          <w:szCs w:val="24"/>
        </w:rPr>
        <w:t xml:space="preserve">на 4.5 </w:t>
      </w:r>
      <w:r w:rsidRPr="00611F9F">
        <w:rPr>
          <w:rFonts w:ascii="Times New Roman" w:hAnsi="Times New Roman"/>
          <w:sz w:val="24"/>
          <w:szCs w:val="24"/>
        </w:rPr>
        <w:t xml:space="preserve">%  </w:t>
      </w:r>
      <w:r w:rsidR="001D36C4" w:rsidRPr="00611F9F">
        <w:rPr>
          <w:rFonts w:ascii="Times New Roman" w:hAnsi="Times New Roman"/>
          <w:sz w:val="24"/>
          <w:szCs w:val="24"/>
        </w:rPr>
        <w:t>снизился</w:t>
      </w:r>
      <w:r w:rsidR="001D36C4">
        <w:rPr>
          <w:rFonts w:ascii="Times New Roman" w:hAnsi="Times New Roman"/>
          <w:sz w:val="24"/>
          <w:szCs w:val="24"/>
        </w:rPr>
        <w:t xml:space="preserve"> уровень</w:t>
      </w:r>
      <w:r w:rsidR="001D36C4" w:rsidRPr="00611F9F">
        <w:rPr>
          <w:rFonts w:ascii="Times New Roman" w:hAnsi="Times New Roman"/>
          <w:sz w:val="24"/>
          <w:szCs w:val="24"/>
        </w:rPr>
        <w:t xml:space="preserve"> </w:t>
      </w:r>
      <w:r w:rsidRPr="00611F9F">
        <w:rPr>
          <w:rFonts w:ascii="Times New Roman" w:hAnsi="Times New Roman"/>
          <w:sz w:val="24"/>
          <w:szCs w:val="24"/>
        </w:rPr>
        <w:t>заболеваемости.</w:t>
      </w:r>
      <w:r w:rsidRPr="00DA53C9">
        <w:rPr>
          <w:rFonts w:ascii="Times New Roman" w:hAnsi="Times New Roman"/>
          <w:sz w:val="24"/>
          <w:szCs w:val="24"/>
        </w:rPr>
        <w:t xml:space="preserve">  По результатам отчетного 201</w:t>
      </w:r>
      <w:r>
        <w:rPr>
          <w:rFonts w:ascii="Times New Roman" w:hAnsi="Times New Roman"/>
          <w:sz w:val="24"/>
          <w:szCs w:val="24"/>
        </w:rPr>
        <w:t>9</w:t>
      </w:r>
      <w:r w:rsidRPr="00DA53C9">
        <w:rPr>
          <w:rFonts w:ascii="Times New Roman" w:hAnsi="Times New Roman"/>
          <w:sz w:val="24"/>
          <w:szCs w:val="24"/>
        </w:rPr>
        <w:t xml:space="preserve"> года следует сделать вывод, что в дальнейшей работе необходимо  продолжать уделять  внимания вопросам организации оздоровления, закаливания. Следовательно, задача по укреплению здоровья детей и снижение заболеваемости  остается  для нас актуальной.   </w:t>
      </w:r>
    </w:p>
    <w:p w:rsidR="00A433C4" w:rsidRPr="0010619B" w:rsidRDefault="00A433C4" w:rsidP="00234E5A">
      <w:pPr>
        <w:spacing w:line="285" w:lineRule="auto"/>
        <w:ind w:left="1820" w:right="1420" w:firstLine="28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10619B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Распределение воспитанников по группам здоровья</w:t>
      </w:r>
    </w:p>
    <w:p w:rsidR="00A433C4" w:rsidRPr="0010619B" w:rsidRDefault="00A433C4" w:rsidP="00234E5A">
      <w:pPr>
        <w:spacing w:line="285" w:lineRule="auto"/>
        <w:ind w:right="142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10619B">
        <w:rPr>
          <w:rFonts w:ascii="Times New Roman" w:hAnsi="Times New Roman"/>
          <w:bCs/>
          <w:i/>
          <w:sz w:val="24"/>
          <w:szCs w:val="24"/>
          <w:u w:val="single"/>
        </w:rPr>
        <w:t>Структура хронических форм патологии у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патологии</w:t>
            </w:r>
          </w:p>
        </w:tc>
        <w:tc>
          <w:tcPr>
            <w:tcW w:w="3190" w:type="dxa"/>
            <w:vAlign w:val="center"/>
          </w:tcPr>
          <w:p w:rsidR="00A433C4" w:rsidRPr="00A03D32" w:rsidRDefault="00CD3FAA" w:rsidP="00A0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="00A433C4"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оличество</w:t>
            </w:r>
          </w:p>
          <w:p w:rsidR="00A433C4" w:rsidRPr="00A03D32" w:rsidRDefault="00A433C4" w:rsidP="00A0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% от общего числа детей</w:t>
            </w: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Бронхолегочная</w:t>
            </w:r>
            <w:proofErr w:type="spellEnd"/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Гастроэнтерологическая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Неврологическая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Ревматологическая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Эндокринологическая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  <w:tr w:rsidR="00506473" w:rsidRPr="00A03D32" w:rsidTr="00A03D32">
        <w:tc>
          <w:tcPr>
            <w:tcW w:w="3190" w:type="dxa"/>
            <w:vAlign w:val="center"/>
          </w:tcPr>
          <w:p w:rsidR="00506473" w:rsidRPr="00A03D32" w:rsidRDefault="00506473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06473" w:rsidRPr="00A03D32" w:rsidRDefault="00506473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506473" w:rsidRPr="00A03D32" w:rsidRDefault="00506473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3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3.3</w:t>
            </w: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Ортопедическая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  <w:tr w:rsidR="00A433C4" w:rsidRPr="00A03D32" w:rsidTr="00A03D32"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3190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center"/>
          </w:tcPr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</w:p>
          <w:p w:rsidR="00A433C4" w:rsidRPr="00A03D32" w:rsidRDefault="00A433C4" w:rsidP="00A03D32">
            <w:pPr>
              <w:spacing w:after="0" w:line="178" w:lineRule="exact"/>
              <w:jc w:val="center"/>
              <w:rPr>
                <w:sz w:val="20"/>
                <w:szCs w:val="20"/>
              </w:rPr>
            </w:pPr>
            <w:r w:rsidRPr="00A03D32">
              <w:rPr>
                <w:sz w:val="20"/>
                <w:szCs w:val="20"/>
              </w:rPr>
              <w:t>0</w:t>
            </w:r>
          </w:p>
        </w:tc>
      </w:tr>
    </w:tbl>
    <w:p w:rsidR="00A433C4" w:rsidRDefault="00A433C4" w:rsidP="00C12792">
      <w:pPr>
        <w:spacing w:line="178" w:lineRule="exact"/>
        <w:rPr>
          <w:sz w:val="20"/>
          <w:szCs w:val="20"/>
        </w:rPr>
      </w:pPr>
    </w:p>
    <w:p w:rsidR="00A433C4" w:rsidRPr="0010619B" w:rsidRDefault="00A433C4" w:rsidP="00234E5A">
      <w:pPr>
        <w:ind w:left="2960"/>
        <w:rPr>
          <w:rFonts w:ascii="Times New Roman" w:hAnsi="Times New Roman"/>
          <w:bCs/>
          <w:i/>
          <w:sz w:val="24"/>
          <w:szCs w:val="24"/>
          <w:u w:val="single"/>
        </w:rPr>
      </w:pPr>
      <w:r w:rsidRPr="0010619B">
        <w:rPr>
          <w:rFonts w:ascii="Times New Roman" w:hAnsi="Times New Roman"/>
          <w:bCs/>
          <w:i/>
          <w:sz w:val="24"/>
          <w:szCs w:val="24"/>
          <w:u w:val="single"/>
        </w:rPr>
        <w:t>Отклонения здоровья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261"/>
        <w:gridCol w:w="2800"/>
      </w:tblGrid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Заболевания</w:t>
            </w:r>
          </w:p>
        </w:tc>
        <w:tc>
          <w:tcPr>
            <w:tcW w:w="3261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80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% от общего числа детей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261" w:type="dxa"/>
          </w:tcPr>
          <w:p w:rsidR="00A433C4" w:rsidRPr="00A03D32" w:rsidRDefault="009327BC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433C4" w:rsidRPr="00A03D32" w:rsidRDefault="00BB6C70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Органов зрения</w:t>
            </w:r>
          </w:p>
        </w:tc>
        <w:tc>
          <w:tcPr>
            <w:tcW w:w="3261" w:type="dxa"/>
            <w:vAlign w:val="center"/>
          </w:tcPr>
          <w:p w:rsidR="00A433C4" w:rsidRPr="00A03D32" w:rsidRDefault="009327BC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Органов ОДА</w:t>
            </w:r>
          </w:p>
        </w:tc>
        <w:tc>
          <w:tcPr>
            <w:tcW w:w="3261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261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Нарушения речи</w:t>
            </w:r>
          </w:p>
        </w:tc>
        <w:tc>
          <w:tcPr>
            <w:tcW w:w="3261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  <w:tr w:rsidR="00A433C4" w:rsidRPr="00A03D32" w:rsidTr="00A03D32">
        <w:tc>
          <w:tcPr>
            <w:tcW w:w="3510" w:type="dxa"/>
          </w:tcPr>
          <w:p w:rsidR="00A433C4" w:rsidRPr="00A03D32" w:rsidRDefault="00A433C4" w:rsidP="00A03D32">
            <w:pPr>
              <w:spacing w:after="0" w:line="27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Задержка 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proofErr w:type="gramEnd"/>
          </w:p>
          <w:p w:rsidR="00A433C4" w:rsidRPr="00A03D32" w:rsidRDefault="00A433C4" w:rsidP="00A03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261" w:type="dxa"/>
            <w:vAlign w:val="center"/>
          </w:tcPr>
          <w:p w:rsidR="00A433C4" w:rsidRPr="00A03D32" w:rsidRDefault="00E913AE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A433C4" w:rsidRPr="00A03D32" w:rsidRDefault="00E913AE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A433C4" w:rsidRPr="00A03D32" w:rsidTr="00A03D32">
        <w:tc>
          <w:tcPr>
            <w:tcW w:w="3510" w:type="dxa"/>
            <w:vAlign w:val="bottom"/>
          </w:tcPr>
          <w:p w:rsidR="00A433C4" w:rsidRPr="00A03D32" w:rsidRDefault="00A433C4" w:rsidP="00A03D32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Аллергодерматозы</w:t>
            </w:r>
            <w:proofErr w:type="spellEnd"/>
          </w:p>
          <w:p w:rsidR="00A433C4" w:rsidRPr="00A03D32" w:rsidRDefault="00A433C4" w:rsidP="00A03D32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  <w:vAlign w:val="center"/>
          </w:tcPr>
          <w:p w:rsidR="00A433C4" w:rsidRPr="00A03D32" w:rsidRDefault="00A433C4" w:rsidP="00A03D32">
            <w:pPr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33C4" w:rsidRPr="00F63991" w:rsidRDefault="00A433C4" w:rsidP="00C12792">
      <w:pPr>
        <w:spacing w:line="178" w:lineRule="exact"/>
        <w:rPr>
          <w:sz w:val="24"/>
          <w:szCs w:val="24"/>
        </w:rPr>
      </w:pPr>
    </w:p>
    <w:p w:rsidR="00A433C4" w:rsidRDefault="00A433C4" w:rsidP="000A2C93">
      <w:pPr>
        <w:tabs>
          <w:tab w:val="left" w:pos="831"/>
        </w:tabs>
        <w:spacing w:after="0" w:line="272" w:lineRule="auto"/>
        <w:jc w:val="both"/>
        <w:rPr>
          <w:sz w:val="24"/>
          <w:szCs w:val="24"/>
        </w:rPr>
      </w:pPr>
    </w:p>
    <w:p w:rsidR="00A433C4" w:rsidRPr="0010619B" w:rsidRDefault="00A433C4" w:rsidP="000A2C93">
      <w:pPr>
        <w:rPr>
          <w:rFonts w:ascii="Times New Roman" w:hAnsi="Times New Roman"/>
          <w:bCs/>
          <w:i/>
          <w:sz w:val="24"/>
          <w:szCs w:val="24"/>
          <w:u w:val="single"/>
        </w:rPr>
      </w:pPr>
      <w:r w:rsidRPr="0010619B">
        <w:rPr>
          <w:rFonts w:ascii="Times New Roman" w:hAnsi="Times New Roman"/>
          <w:bCs/>
          <w:i/>
          <w:sz w:val="24"/>
          <w:szCs w:val="24"/>
          <w:u w:val="single"/>
        </w:rPr>
        <w:t>Сравнительный анализ состояния здоровья и уровня заболеваемости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559"/>
        <w:gridCol w:w="1559"/>
        <w:gridCol w:w="1525"/>
      </w:tblGrid>
      <w:tr w:rsidR="00A433C4" w:rsidRPr="00A03D32" w:rsidTr="00DE1483">
        <w:tc>
          <w:tcPr>
            <w:tcW w:w="9571" w:type="dxa"/>
            <w:gridSpan w:val="4"/>
          </w:tcPr>
          <w:p w:rsidR="00A433C4" w:rsidRPr="00A03D32" w:rsidRDefault="00A433C4" w:rsidP="00DE1483">
            <w:pPr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8F1">
              <w:rPr>
                <w:rFonts w:ascii="Times New Roman" w:hAnsi="Times New Roman"/>
                <w:sz w:val="24"/>
                <w:szCs w:val="24"/>
              </w:rPr>
              <w:t>Уровень заболеваемости одним ребенком</w:t>
            </w:r>
          </w:p>
        </w:tc>
      </w:tr>
      <w:tr w:rsidR="00A433C4" w:rsidRPr="00A03D32" w:rsidTr="000A2C93">
        <w:tc>
          <w:tcPr>
            <w:tcW w:w="4928" w:type="dxa"/>
          </w:tcPr>
          <w:p w:rsidR="00A433C4" w:rsidRPr="00A03D32" w:rsidRDefault="00A433C4" w:rsidP="00DE14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A433C4" w:rsidRPr="00A03D32" w:rsidRDefault="00A433C4" w:rsidP="000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  <w:vAlign w:val="center"/>
          </w:tcPr>
          <w:p w:rsidR="00A433C4" w:rsidRPr="00A03D32" w:rsidRDefault="00A433C4" w:rsidP="000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vAlign w:val="center"/>
          </w:tcPr>
          <w:p w:rsidR="00A433C4" w:rsidRPr="00A03D32" w:rsidRDefault="00A433C4" w:rsidP="000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A433C4" w:rsidRPr="00A03D32" w:rsidTr="00EB6AE6">
        <w:tc>
          <w:tcPr>
            <w:tcW w:w="4928" w:type="dxa"/>
          </w:tcPr>
          <w:p w:rsidR="00A433C4" w:rsidRPr="00A03D32" w:rsidRDefault="00A433C4" w:rsidP="00DE14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B0">
              <w:rPr>
                <w:rFonts w:ascii="Times New Roman" w:hAnsi="Times New Roman"/>
                <w:sz w:val="24"/>
                <w:szCs w:val="24"/>
              </w:rPr>
              <w:t>показатель заболеваемости на 1 ребенка</w:t>
            </w:r>
          </w:p>
        </w:tc>
        <w:tc>
          <w:tcPr>
            <w:tcW w:w="1559" w:type="dxa"/>
            <w:vAlign w:val="center"/>
          </w:tcPr>
          <w:p w:rsidR="00A433C4" w:rsidRPr="00A03D32" w:rsidRDefault="00A433C4" w:rsidP="00E91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7,</w:t>
            </w:r>
            <w:r w:rsidR="009327BC">
              <w:rPr>
                <w:rFonts w:ascii="Times New Roman" w:hAnsi="Times New Roman"/>
                <w:sz w:val="24"/>
                <w:szCs w:val="24"/>
              </w:rPr>
              <w:t>5</w:t>
            </w:r>
            <w:r w:rsidRPr="00EB6AE6">
              <w:rPr>
                <w:rFonts w:ascii="Times New Roman" w:hAnsi="Times New Roman"/>
                <w:bCs/>
                <w:sz w:val="24"/>
                <w:szCs w:val="24"/>
              </w:rPr>
              <w:t>д/</w:t>
            </w:r>
            <w:proofErr w:type="spellStart"/>
            <w:r w:rsidRPr="00EB6AE6">
              <w:rPr>
                <w:rFonts w:ascii="Times New Roman" w:hAnsi="Times New Roman"/>
                <w:bCs/>
                <w:sz w:val="24"/>
                <w:szCs w:val="24"/>
              </w:rPr>
              <w:t>дн</w:t>
            </w:r>
            <w:proofErr w:type="spellEnd"/>
            <w:r w:rsidRPr="00EB6A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327BC" w:rsidRPr="00EB6AE6" w:rsidRDefault="009327BC" w:rsidP="00E913AE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7,0д/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433C4" w:rsidRPr="00A03D32" w:rsidRDefault="00A433C4" w:rsidP="00E91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433C4" w:rsidRPr="00A03D32" w:rsidRDefault="009327BC" w:rsidP="00E91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4,9д/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A433C4" w:rsidRPr="00536EB0" w:rsidRDefault="00A433C4" w:rsidP="000A2C93">
      <w:pPr>
        <w:jc w:val="center"/>
        <w:rPr>
          <w:rFonts w:ascii="Times New Roman" w:hAnsi="Times New Roman"/>
          <w:sz w:val="20"/>
          <w:szCs w:val="20"/>
        </w:rPr>
      </w:pPr>
    </w:p>
    <w:p w:rsidR="00A433C4" w:rsidRPr="000A2C93" w:rsidRDefault="00A433C4" w:rsidP="000A2C93">
      <w:pPr>
        <w:tabs>
          <w:tab w:val="left" w:pos="831"/>
        </w:tabs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0A2C93">
        <w:rPr>
          <w:rFonts w:ascii="Times New Roman" w:hAnsi="Times New Roman"/>
          <w:sz w:val="24"/>
          <w:szCs w:val="24"/>
        </w:rPr>
        <w:t>В результате анализа заболева</w:t>
      </w:r>
      <w:r>
        <w:rPr>
          <w:rFonts w:ascii="Times New Roman" w:hAnsi="Times New Roman"/>
          <w:sz w:val="24"/>
          <w:szCs w:val="24"/>
        </w:rPr>
        <w:t>емости выявили, что в 2017-2019</w:t>
      </w:r>
      <w:r w:rsidRPr="000A2C93">
        <w:rPr>
          <w:rFonts w:ascii="Times New Roman" w:hAnsi="Times New Roman"/>
          <w:sz w:val="24"/>
          <w:szCs w:val="24"/>
        </w:rPr>
        <w:t>году большинс</w:t>
      </w:r>
      <w:r w:rsidR="00025A21">
        <w:rPr>
          <w:rFonts w:ascii="Times New Roman" w:hAnsi="Times New Roman"/>
          <w:sz w:val="24"/>
          <w:szCs w:val="24"/>
        </w:rPr>
        <w:t xml:space="preserve">тво детей </w:t>
      </w:r>
      <w:r w:rsidRPr="000A2C93">
        <w:rPr>
          <w:rFonts w:ascii="Times New Roman" w:hAnsi="Times New Roman"/>
          <w:sz w:val="24"/>
          <w:szCs w:val="24"/>
        </w:rPr>
        <w:t xml:space="preserve"> имеют первую и вторую группу здоровья. </w:t>
      </w:r>
      <w:r w:rsidR="00E913AE">
        <w:rPr>
          <w:rFonts w:ascii="Times New Roman" w:hAnsi="Times New Roman"/>
          <w:sz w:val="24"/>
          <w:szCs w:val="24"/>
        </w:rPr>
        <w:t xml:space="preserve">Уровень здоровья вырос на 4,5%. </w:t>
      </w:r>
      <w:r w:rsidRPr="000A2C93">
        <w:rPr>
          <w:rFonts w:ascii="Times New Roman" w:hAnsi="Times New Roman"/>
          <w:sz w:val="24"/>
          <w:szCs w:val="24"/>
        </w:rPr>
        <w:t>Дети с хроническими заболеваниями, часто болеющие дети берутся на учет, с последующими оздоровительными мероприятиями.</w:t>
      </w:r>
    </w:p>
    <w:p w:rsidR="00A433C4" w:rsidRDefault="00A433C4" w:rsidP="00EB6AE6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A2C93">
        <w:rPr>
          <w:rFonts w:ascii="Times New Roman" w:hAnsi="Times New Roman"/>
          <w:sz w:val="24"/>
          <w:szCs w:val="24"/>
        </w:rPr>
        <w:lastRenderedPageBreak/>
        <w:t>Результаты диагностики показывают, что уровень физического развития детей стал значительно выше, анализ заболеваемости детей за последние годы показывает небольшое снижение случаев заболеваний и повышение индекса здоровья, пропуск одним ребенком по болезни составляют</w:t>
      </w:r>
      <w:proofErr w:type="gramStart"/>
      <w:r w:rsidR="0024480F">
        <w:rPr>
          <w:rFonts w:ascii="Times New Roman" w:hAnsi="Times New Roman"/>
          <w:bCs/>
          <w:sz w:val="24"/>
          <w:szCs w:val="24"/>
        </w:rPr>
        <w:t>4</w:t>
      </w:r>
      <w:proofErr w:type="gramEnd"/>
      <w:r w:rsidR="0024480F">
        <w:rPr>
          <w:rFonts w:ascii="Times New Roman" w:hAnsi="Times New Roman"/>
          <w:bCs/>
          <w:sz w:val="24"/>
          <w:szCs w:val="24"/>
        </w:rPr>
        <w:t xml:space="preserve">,9 </w:t>
      </w:r>
      <w:proofErr w:type="spellStart"/>
      <w:r w:rsidR="0024480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="0024480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24480F">
        <w:rPr>
          <w:rFonts w:ascii="Times New Roman" w:hAnsi="Times New Roman"/>
          <w:bCs/>
          <w:sz w:val="24"/>
          <w:szCs w:val="24"/>
        </w:rPr>
        <w:t>дн</w:t>
      </w:r>
      <w:proofErr w:type="spellEnd"/>
      <w:r w:rsidR="0024480F">
        <w:rPr>
          <w:rFonts w:ascii="Times New Roman" w:hAnsi="Times New Roman"/>
          <w:bCs/>
          <w:sz w:val="24"/>
          <w:szCs w:val="24"/>
        </w:rPr>
        <w:t>.</w:t>
      </w:r>
      <w:r w:rsidR="009327BC">
        <w:rPr>
          <w:rFonts w:ascii="Times New Roman" w:hAnsi="Times New Roman"/>
          <w:sz w:val="24"/>
          <w:szCs w:val="24"/>
        </w:rPr>
        <w:t xml:space="preserve">, что </w:t>
      </w:r>
      <w:r w:rsidRPr="000A2C93">
        <w:rPr>
          <w:rFonts w:ascii="Times New Roman" w:hAnsi="Times New Roman"/>
          <w:sz w:val="24"/>
          <w:szCs w:val="24"/>
        </w:rPr>
        <w:t xml:space="preserve">значительно выше результатов прошлого года </w:t>
      </w:r>
      <w:r>
        <w:rPr>
          <w:rFonts w:ascii="Times New Roman" w:hAnsi="Times New Roman"/>
          <w:sz w:val="24"/>
          <w:szCs w:val="24"/>
        </w:rPr>
        <w:t>–</w:t>
      </w:r>
      <w:r w:rsidRPr="00EB6AE6">
        <w:rPr>
          <w:rFonts w:ascii="Times New Roman" w:hAnsi="Times New Roman"/>
          <w:bCs/>
          <w:sz w:val="24"/>
          <w:szCs w:val="24"/>
        </w:rPr>
        <w:t>7</w:t>
      </w:r>
      <w:r w:rsidR="009327BC">
        <w:rPr>
          <w:rFonts w:ascii="Times New Roman" w:hAnsi="Times New Roman"/>
          <w:bCs/>
          <w:sz w:val="24"/>
          <w:szCs w:val="24"/>
        </w:rPr>
        <w:t>,0</w:t>
      </w:r>
      <w:r w:rsidRPr="00EB6A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B6AE6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EB6AE6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EB6AE6">
        <w:rPr>
          <w:rFonts w:ascii="Times New Roman" w:hAnsi="Times New Roman"/>
          <w:bCs/>
          <w:sz w:val="24"/>
          <w:szCs w:val="24"/>
        </w:rPr>
        <w:t>дн</w:t>
      </w:r>
      <w:proofErr w:type="spellEnd"/>
      <w:r w:rsidRPr="00EB6AE6">
        <w:rPr>
          <w:rFonts w:ascii="Times New Roman" w:hAnsi="Times New Roman"/>
          <w:bCs/>
          <w:sz w:val="24"/>
          <w:szCs w:val="24"/>
        </w:rPr>
        <w:t xml:space="preserve">.  </w:t>
      </w:r>
    </w:p>
    <w:p w:rsidR="00A433C4" w:rsidRPr="00DA53C9" w:rsidRDefault="00A433C4" w:rsidP="00DA53C9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A433C4" w:rsidRPr="00547A17" w:rsidRDefault="00A433C4" w:rsidP="00C12792">
      <w:pPr>
        <w:spacing w:after="0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F5646">
        <w:rPr>
          <w:rFonts w:ascii="Times New Roman" w:hAnsi="Times New Roman"/>
          <w:b/>
          <w:iCs/>
          <w:sz w:val="24"/>
          <w:szCs w:val="24"/>
          <w:u w:val="single"/>
        </w:rPr>
        <w:t>Проблемное поле</w:t>
      </w:r>
      <w:r w:rsidRPr="00547A17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:rsidR="00A433C4" w:rsidRPr="00C12792" w:rsidRDefault="00A433C4" w:rsidP="00C1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792">
        <w:rPr>
          <w:rFonts w:ascii="Times New Roman" w:hAnsi="Times New Roman"/>
          <w:sz w:val="24"/>
          <w:szCs w:val="24"/>
        </w:rPr>
        <w:t xml:space="preserve">        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C1279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12792">
        <w:rPr>
          <w:rFonts w:ascii="Times New Roman" w:hAnsi="Times New Roman"/>
          <w:sz w:val="24"/>
          <w:szCs w:val="24"/>
        </w:rPr>
        <w:t xml:space="preserve"> в Учреждении, позволяющей спрогнозировать и предупредить детскую заболеваемость.</w:t>
      </w:r>
    </w:p>
    <w:p w:rsidR="004966B6" w:rsidRPr="0024480F" w:rsidRDefault="004966B6" w:rsidP="00DF5646">
      <w:pPr>
        <w:spacing w:after="0"/>
        <w:jc w:val="both"/>
        <w:rPr>
          <w:b/>
        </w:rPr>
      </w:pPr>
      <w:r w:rsidRPr="00DF5646">
        <w:rPr>
          <w:rFonts w:ascii="Times New Roman" w:hAnsi="Times New Roman"/>
          <w:b/>
          <w:iCs/>
          <w:sz w:val="24"/>
          <w:szCs w:val="24"/>
          <w:u w:val="single"/>
        </w:rPr>
        <w:t>Возможные пути решения</w:t>
      </w:r>
      <w:r w:rsidRPr="00DF5646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:rsidR="00A433C4" w:rsidRPr="004966B6" w:rsidRDefault="00A433C4" w:rsidP="004966B6">
      <w:pPr>
        <w:spacing w:after="0"/>
        <w:ind w:firstLine="360"/>
        <w:jc w:val="both"/>
      </w:pPr>
      <w:r w:rsidRPr="00C12792">
        <w:rPr>
          <w:rFonts w:ascii="Times New Roman" w:hAnsi="Times New Roman"/>
          <w:sz w:val="24"/>
          <w:szCs w:val="24"/>
        </w:rPr>
        <w:t xml:space="preserve">Физкультурно-оздоровительная работа учреждения ведется в системе, но требует продолжения работа: </w:t>
      </w:r>
    </w:p>
    <w:p w:rsidR="00A433C4" w:rsidRPr="00C12792" w:rsidRDefault="00A433C4" w:rsidP="004966B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12792">
        <w:rPr>
          <w:rFonts w:ascii="Times New Roman" w:hAnsi="Times New Roman"/>
          <w:sz w:val="24"/>
          <w:szCs w:val="24"/>
        </w:rPr>
        <w:t xml:space="preserve">- по развитию </w:t>
      </w:r>
      <w:proofErr w:type="spellStart"/>
      <w:r w:rsidRPr="00C1279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12792">
        <w:rPr>
          <w:rFonts w:ascii="Times New Roman" w:hAnsi="Times New Roman"/>
          <w:sz w:val="24"/>
          <w:szCs w:val="24"/>
        </w:rPr>
        <w:t xml:space="preserve"> технологий в деятельности Учреждения.</w:t>
      </w:r>
    </w:p>
    <w:p w:rsidR="00A433C4" w:rsidRPr="00C12792" w:rsidRDefault="00A433C4" w:rsidP="00496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792">
        <w:rPr>
          <w:rFonts w:ascii="Times New Roman" w:hAnsi="Times New Roman"/>
          <w:sz w:val="24"/>
          <w:szCs w:val="24"/>
        </w:rPr>
        <w:t xml:space="preserve">      - по взаимодействию с социумом в вопросах поддержания и укрепления здоровья всех участников образовательного процесса</w:t>
      </w:r>
      <w:r w:rsidRPr="00DA53C9">
        <w:rPr>
          <w:rFonts w:ascii="Times New Roman" w:hAnsi="Times New Roman"/>
          <w:sz w:val="24"/>
          <w:szCs w:val="24"/>
        </w:rPr>
        <w:t>.</w:t>
      </w:r>
    </w:p>
    <w:p w:rsidR="00A433C4" w:rsidRPr="00DA53C9" w:rsidRDefault="00A433C4" w:rsidP="004966B6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33C4" w:rsidRPr="00DA53C9" w:rsidRDefault="00A433C4" w:rsidP="004966B6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33C4" w:rsidRPr="00DA53C9" w:rsidRDefault="00A433C4" w:rsidP="004966B6">
      <w:pPr>
        <w:tabs>
          <w:tab w:val="left" w:pos="1521"/>
        </w:tabs>
        <w:spacing w:after="0" w:line="23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53C9">
        <w:rPr>
          <w:rFonts w:ascii="Times New Roman" w:hAnsi="Times New Roman"/>
          <w:sz w:val="24"/>
          <w:szCs w:val="24"/>
        </w:rPr>
        <w:t>необходимо пересмотреть механизм использования индивидуальных маршрутов здоровья, которое носит скорее формальный характер;</w:t>
      </w:r>
    </w:p>
    <w:p w:rsidR="00A433C4" w:rsidRPr="00DA53C9" w:rsidRDefault="00A433C4" w:rsidP="004966B6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A433C4" w:rsidRPr="00DA53C9" w:rsidRDefault="00A433C4" w:rsidP="00DA53C9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:rsidR="00A433C4" w:rsidRPr="00DA53C9" w:rsidRDefault="00A433C4" w:rsidP="00DA53C9">
      <w:pPr>
        <w:tabs>
          <w:tab w:val="left" w:pos="4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3C4" w:rsidRDefault="00A433C4" w:rsidP="00547A17">
      <w:pPr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F2E">
        <w:rPr>
          <w:rFonts w:ascii="Times New Roman" w:hAnsi="Times New Roman"/>
          <w:b/>
          <w:bCs/>
          <w:sz w:val="24"/>
          <w:szCs w:val="24"/>
        </w:rPr>
        <w:t>Анализ взаимодействия с родителями воспитанников</w:t>
      </w:r>
    </w:p>
    <w:p w:rsidR="00A433C4" w:rsidRDefault="00A433C4" w:rsidP="00C634B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67F2E">
        <w:rPr>
          <w:rFonts w:ascii="Times New Roman" w:hAnsi="Times New Roman"/>
          <w:bCs/>
          <w:sz w:val="24"/>
          <w:szCs w:val="24"/>
        </w:rPr>
        <w:t>Одной из задач ДОУ является совершенствование работы с родителями детей.</w:t>
      </w:r>
    </w:p>
    <w:p w:rsidR="0024480F" w:rsidRDefault="00A433C4" w:rsidP="00C634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F2E">
        <w:rPr>
          <w:rFonts w:ascii="Times New Roman" w:hAnsi="Times New Roman"/>
          <w:sz w:val="24"/>
          <w:szCs w:val="24"/>
        </w:rPr>
        <w:t>Воспитатели и педагоги-специалисты находятся в постоянном контакте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167F2E">
        <w:rPr>
          <w:rFonts w:ascii="Times New Roman" w:hAnsi="Times New Roman"/>
          <w:sz w:val="24"/>
          <w:szCs w:val="24"/>
        </w:rPr>
        <w:t>родителями (законными представителями) воспитанников, объясняя им стратегию и тактику воспитат</w:t>
      </w:r>
      <w:r>
        <w:rPr>
          <w:rFonts w:ascii="Times New Roman" w:hAnsi="Times New Roman"/>
          <w:sz w:val="24"/>
          <w:szCs w:val="24"/>
        </w:rPr>
        <w:t>ельно-образовательного процесса.</w:t>
      </w:r>
      <w:r w:rsidRPr="00167F2E">
        <w:rPr>
          <w:rFonts w:ascii="Times New Roman" w:hAnsi="Times New Roman"/>
          <w:sz w:val="24"/>
          <w:szCs w:val="24"/>
        </w:rPr>
        <w:t xml:space="preserve"> Педагоги убеждены в том, что основное воздействие на развитие ребёнка всегда будет оказывать не детский сад, не школа, а прежде всего родители, семья.</w:t>
      </w:r>
    </w:p>
    <w:p w:rsidR="00DF5646" w:rsidRPr="00E86F0D" w:rsidRDefault="00DF5646" w:rsidP="00C634B1">
      <w:pPr>
        <w:spacing w:after="0" w:line="270" w:lineRule="auto"/>
        <w:jc w:val="both"/>
        <w:rPr>
          <w:rFonts w:ascii="Times New Roman" w:hAnsi="Times New Roman"/>
          <w:sz w:val="24"/>
          <w:szCs w:val="24"/>
        </w:rPr>
      </w:pPr>
      <w:r w:rsidRPr="00167F2E">
        <w:rPr>
          <w:rFonts w:ascii="Times New Roman" w:hAnsi="Times New Roman"/>
          <w:sz w:val="24"/>
          <w:szCs w:val="24"/>
        </w:rPr>
        <w:t xml:space="preserve">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организуют помощь родителям (законным представителям) по вопросам развития ребенка (в том числе ребенка с ограниченными возможностями здоровья) и совместную деятельность детей и родителей (законных представителей) с целью успешного освоения воспитанниками основной общеобразовательной программы дошкольного </w:t>
      </w:r>
      <w:proofErr w:type="spellStart"/>
      <w:r w:rsidRPr="00167F2E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167F2E">
        <w:rPr>
          <w:rFonts w:ascii="Times New Roman" w:hAnsi="Times New Roman"/>
          <w:sz w:val="24"/>
          <w:szCs w:val="24"/>
        </w:rPr>
        <w:t>.П</w:t>
      </w:r>
      <w:proofErr w:type="gramEnd"/>
      <w:r w:rsidRPr="00167F2E">
        <w:rPr>
          <w:rFonts w:ascii="Times New Roman" w:hAnsi="Times New Roman"/>
          <w:sz w:val="24"/>
          <w:szCs w:val="24"/>
        </w:rPr>
        <w:t>едагоги</w:t>
      </w:r>
      <w:proofErr w:type="spellEnd"/>
      <w:r w:rsidRPr="00167F2E">
        <w:rPr>
          <w:rFonts w:ascii="Times New Roman" w:hAnsi="Times New Roman"/>
          <w:sz w:val="24"/>
          <w:szCs w:val="24"/>
        </w:rPr>
        <w:t xml:space="preserve"> используют разнообразные формы вовлечения семьи в образовательный процесс. </w:t>
      </w:r>
    </w:p>
    <w:p w:rsidR="00DF5646" w:rsidRPr="00E86F0D" w:rsidRDefault="00DF5646" w:rsidP="00C634B1">
      <w:pPr>
        <w:spacing w:after="0" w:line="238" w:lineRule="auto"/>
        <w:ind w:left="1180"/>
        <w:jc w:val="both"/>
        <w:rPr>
          <w:rFonts w:ascii="Times New Roman" w:hAnsi="Times New Roman"/>
          <w:sz w:val="24"/>
          <w:szCs w:val="24"/>
        </w:rPr>
      </w:pPr>
      <w:r w:rsidRPr="00E86F0D">
        <w:rPr>
          <w:rFonts w:ascii="Times New Roman" w:hAnsi="Times New Roman"/>
          <w:sz w:val="24"/>
          <w:szCs w:val="24"/>
          <w:u w:val="single"/>
        </w:rPr>
        <w:t>Формы сотрудничества с семьей:</w:t>
      </w:r>
    </w:p>
    <w:p w:rsidR="00DF5646" w:rsidRPr="00E86F0D" w:rsidRDefault="00DF5646" w:rsidP="00C634B1">
      <w:pPr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родительские собрания;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дни открытых дверей (просмотр открытых занятий);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семинары - практикумы, тренинги, мастер-классы;</w:t>
      </w:r>
    </w:p>
    <w:p w:rsidR="00DF5646" w:rsidRPr="00E86F0D" w:rsidRDefault="00DF5646" w:rsidP="00C634B1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индивидуальные консультации специалистов;</w:t>
      </w:r>
    </w:p>
    <w:p w:rsidR="00DF5646" w:rsidRPr="00E86F0D" w:rsidRDefault="00DF5646" w:rsidP="00C634B1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встречи-знакомства (с будущими родителями);</w:t>
      </w:r>
    </w:p>
    <w:p w:rsidR="00DF5646" w:rsidRPr="00E86F0D" w:rsidRDefault="00DF5646" w:rsidP="00C634B1">
      <w:pPr>
        <w:spacing w:after="0" w:line="13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343"/>
        </w:tabs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встречи в клубах «Логопедическая школа» (дети с НР), «Островок безопасности»  (старший дошкольный возраст);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совместные проекты «Моя семья», «Наши Защитники» и др.</w:t>
      </w:r>
    </w:p>
    <w:p w:rsidR="00DF5646" w:rsidRPr="00E86F0D" w:rsidRDefault="00DF5646" w:rsidP="00C634B1">
      <w:pPr>
        <w:spacing w:after="0" w:line="15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441"/>
        </w:tabs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совместное творчество родителей, детей и специалистов (выставки рисунков, игрушек и др.);</w:t>
      </w:r>
    </w:p>
    <w:p w:rsidR="00DF5646" w:rsidRPr="00E86F0D" w:rsidRDefault="00DF5646" w:rsidP="00C634B1">
      <w:pPr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дни здоровья;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007C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4C007C">
        <w:rPr>
          <w:rFonts w:ascii="Times New Roman" w:hAnsi="Times New Roman"/>
          <w:sz w:val="24"/>
          <w:szCs w:val="24"/>
        </w:rPr>
        <w:t xml:space="preserve"> мероприятия (праздники, посиделки, родительские гостиные);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встречи с интересными людьми;</w:t>
      </w:r>
    </w:p>
    <w:p w:rsidR="00DF5646" w:rsidRPr="004C007C" w:rsidRDefault="00DF5646" w:rsidP="00991E6F">
      <w:pPr>
        <w:pStyle w:val="ab"/>
        <w:numPr>
          <w:ilvl w:val="0"/>
          <w:numId w:val="8"/>
        </w:numPr>
        <w:tabs>
          <w:tab w:val="left" w:pos="1260"/>
        </w:tabs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конкурсы;</w:t>
      </w:r>
    </w:p>
    <w:p w:rsidR="00DF5646" w:rsidRPr="00E86F0D" w:rsidRDefault="00DF5646" w:rsidP="00C634B1">
      <w:pPr>
        <w:spacing w:after="0" w:line="17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DF5646" w:rsidRDefault="00DF5646" w:rsidP="00991E6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007C">
        <w:rPr>
          <w:rFonts w:ascii="Times New Roman" w:hAnsi="Times New Roman"/>
          <w:sz w:val="24"/>
          <w:szCs w:val="24"/>
        </w:rPr>
        <w:t>наглядная информация («Мы раст</w:t>
      </w:r>
      <w:r w:rsidRPr="004C007C">
        <w:rPr>
          <w:sz w:val="24"/>
          <w:szCs w:val="24"/>
        </w:rPr>
        <w:t>ѐ</w:t>
      </w:r>
      <w:r w:rsidRPr="004C007C">
        <w:rPr>
          <w:rFonts w:ascii="Times New Roman" w:hAnsi="Times New Roman"/>
          <w:sz w:val="24"/>
          <w:szCs w:val="24"/>
        </w:rPr>
        <w:t>м», «Консультация по вашей просьбе», «Безопасность детей», «Советы доктора Айболита», «Традиции нашей семьи»)</w:t>
      </w:r>
    </w:p>
    <w:p w:rsidR="00473523" w:rsidRDefault="00473523" w:rsidP="00C634B1">
      <w:pPr>
        <w:spacing w:after="0" w:line="238" w:lineRule="auto"/>
        <w:ind w:left="11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3523" w:rsidRDefault="00473523" w:rsidP="00C634B1">
      <w:pPr>
        <w:spacing w:after="0" w:line="238" w:lineRule="auto"/>
        <w:ind w:left="11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5646" w:rsidRPr="00E86F0D" w:rsidRDefault="00DF5646" w:rsidP="00C634B1">
      <w:pPr>
        <w:spacing w:after="0" w:line="238" w:lineRule="auto"/>
        <w:ind w:left="1120"/>
        <w:jc w:val="both"/>
        <w:rPr>
          <w:rFonts w:ascii="Times New Roman" w:hAnsi="Times New Roman"/>
          <w:sz w:val="24"/>
          <w:szCs w:val="24"/>
        </w:rPr>
      </w:pPr>
      <w:r w:rsidRPr="00E86F0D">
        <w:rPr>
          <w:rFonts w:ascii="Times New Roman" w:hAnsi="Times New Roman"/>
          <w:sz w:val="24"/>
          <w:szCs w:val="24"/>
          <w:u w:val="single"/>
        </w:rPr>
        <w:lastRenderedPageBreak/>
        <w:t>Основные принципы работы детского сада с семьями воспитанников:</w:t>
      </w:r>
    </w:p>
    <w:p w:rsidR="00DF5646" w:rsidRPr="00E86F0D" w:rsidRDefault="00DF5646" w:rsidP="00C634B1">
      <w:pPr>
        <w:spacing w:after="0" w:line="17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Pr="00E86F0D" w:rsidRDefault="00DF5646" w:rsidP="00C634B1">
      <w:pPr>
        <w:tabs>
          <w:tab w:val="left" w:pos="1420"/>
        </w:tabs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6F0D">
        <w:rPr>
          <w:rFonts w:ascii="Times New Roman" w:hAnsi="Times New Roman"/>
          <w:sz w:val="24"/>
          <w:szCs w:val="24"/>
        </w:rPr>
        <w:t>открытость детского сада для семьи; - сотрудничество педагогов и родителей в воспитании детей;</w:t>
      </w:r>
    </w:p>
    <w:p w:rsidR="00DF5646" w:rsidRPr="00E86F0D" w:rsidRDefault="00DF5646" w:rsidP="00C634B1">
      <w:pPr>
        <w:spacing w:after="0" w:line="14" w:lineRule="exact"/>
        <w:jc w:val="both"/>
        <w:rPr>
          <w:rFonts w:ascii="Times New Roman" w:hAnsi="Times New Roman"/>
          <w:sz w:val="24"/>
          <w:szCs w:val="24"/>
        </w:rPr>
      </w:pPr>
    </w:p>
    <w:p w:rsidR="00DF5646" w:rsidRDefault="00DF5646" w:rsidP="00C634B1">
      <w:p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6F0D">
        <w:rPr>
          <w:rFonts w:ascii="Times New Roman" w:hAnsi="Times New Roman"/>
          <w:sz w:val="24"/>
          <w:szCs w:val="24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24480F" w:rsidRPr="00C5225B" w:rsidRDefault="0024480F" w:rsidP="00C63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5B">
        <w:rPr>
          <w:rFonts w:ascii="Times New Roman" w:hAnsi="Times New Roman"/>
          <w:sz w:val="24"/>
          <w:szCs w:val="24"/>
        </w:rPr>
        <w:t xml:space="preserve">Большое внимание в ДОУ уделяется изучению контингента родителей. </w:t>
      </w:r>
    </w:p>
    <w:p w:rsidR="0024480F" w:rsidRPr="00C5225B" w:rsidRDefault="0024480F" w:rsidP="00C63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5B">
        <w:rPr>
          <w:rFonts w:ascii="Times New Roman" w:hAnsi="Times New Roman"/>
          <w:sz w:val="24"/>
          <w:szCs w:val="24"/>
        </w:rPr>
        <w:t>Анали</w:t>
      </w:r>
      <w:r w:rsidR="00897D1F">
        <w:rPr>
          <w:rFonts w:ascii="Times New Roman" w:hAnsi="Times New Roman"/>
          <w:sz w:val="24"/>
          <w:szCs w:val="24"/>
        </w:rPr>
        <w:t xml:space="preserve">з социального </w:t>
      </w:r>
      <w:r w:rsidRPr="00C5225B">
        <w:rPr>
          <w:rFonts w:ascii="Times New Roman" w:hAnsi="Times New Roman"/>
          <w:sz w:val="24"/>
          <w:szCs w:val="24"/>
        </w:rPr>
        <w:t xml:space="preserve"> статуса членов семей воспитанников ДОУ дал следующие результаты: </w:t>
      </w:r>
    </w:p>
    <w:p w:rsidR="00B930EC" w:rsidRPr="003911C1" w:rsidRDefault="00B930EC" w:rsidP="002448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80F" w:rsidRPr="00B930EC" w:rsidRDefault="0024480F" w:rsidP="0024480F">
      <w:pPr>
        <w:ind w:left="2300"/>
        <w:rPr>
          <w:rFonts w:ascii="Times New Roman" w:hAnsi="Times New Roman"/>
          <w:sz w:val="24"/>
          <w:szCs w:val="24"/>
        </w:rPr>
      </w:pPr>
      <w:r w:rsidRPr="00B930EC">
        <w:rPr>
          <w:rFonts w:ascii="Times New Roman" w:hAnsi="Times New Roman"/>
          <w:b/>
          <w:bCs/>
          <w:sz w:val="24"/>
          <w:szCs w:val="24"/>
        </w:rPr>
        <w:t>Социальный статус семей воспитанников</w:t>
      </w:r>
      <w:r w:rsidRPr="00B930E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685"/>
        <w:gridCol w:w="2835"/>
        <w:gridCol w:w="2410"/>
      </w:tblGrid>
      <w:tr w:rsidR="00B930EC" w:rsidTr="00562340">
        <w:tc>
          <w:tcPr>
            <w:tcW w:w="567" w:type="dxa"/>
            <w:shd w:val="clear" w:color="auto" w:fill="auto"/>
            <w:vAlign w:val="bottom"/>
          </w:tcPr>
          <w:p w:rsidR="00B930EC" w:rsidRPr="00562340" w:rsidRDefault="00B930EC" w:rsidP="00B930EC">
            <w:pPr>
              <w:rPr>
                <w:rFonts w:ascii="Times New Roman" w:hAnsi="Times New Roman"/>
                <w:sz w:val="28"/>
                <w:szCs w:val="28"/>
              </w:rPr>
            </w:pPr>
            <w:r w:rsidRPr="005623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B930EC" w:rsidRPr="00562340" w:rsidRDefault="00B930EC" w:rsidP="00562340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bCs/>
                <w:sz w:val="24"/>
                <w:szCs w:val="24"/>
              </w:rPr>
              <w:t>Семьи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30EC" w:rsidRPr="00562340" w:rsidRDefault="00B930EC" w:rsidP="00562340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930EC" w:rsidRPr="00562340" w:rsidRDefault="00B930EC" w:rsidP="00562340">
            <w:pPr>
              <w:ind w:right="9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930EC" w:rsidTr="00562340">
        <w:tc>
          <w:tcPr>
            <w:tcW w:w="567" w:type="dxa"/>
            <w:shd w:val="clear" w:color="auto" w:fill="auto"/>
          </w:tcPr>
          <w:p w:rsidR="00B930EC" w:rsidRPr="00562340" w:rsidRDefault="00B930EC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930EC" w:rsidRPr="00562340" w:rsidRDefault="0040431E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930EC" w:rsidRPr="00562340">
              <w:rPr>
                <w:rFonts w:ascii="Times New Roman" w:hAnsi="Times New Roman"/>
                <w:b/>
                <w:sz w:val="24"/>
                <w:szCs w:val="24"/>
              </w:rPr>
              <w:t>олные</w:t>
            </w:r>
          </w:p>
        </w:tc>
        <w:tc>
          <w:tcPr>
            <w:tcW w:w="2835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930EC" w:rsidTr="00562340">
        <w:tc>
          <w:tcPr>
            <w:tcW w:w="567" w:type="dxa"/>
            <w:shd w:val="clear" w:color="auto" w:fill="auto"/>
          </w:tcPr>
          <w:p w:rsidR="00B930EC" w:rsidRPr="00562340" w:rsidRDefault="00B930EC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B930EC" w:rsidRPr="00562340" w:rsidRDefault="0040431E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B930EC" w:rsidRPr="00562340">
              <w:rPr>
                <w:rFonts w:ascii="Times New Roman" w:hAnsi="Times New Roman"/>
                <w:b/>
                <w:sz w:val="24"/>
                <w:szCs w:val="24"/>
              </w:rPr>
              <w:t>еполные</w:t>
            </w:r>
          </w:p>
        </w:tc>
        <w:tc>
          <w:tcPr>
            <w:tcW w:w="2835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30EC" w:rsidTr="00562340">
        <w:tc>
          <w:tcPr>
            <w:tcW w:w="567" w:type="dxa"/>
            <w:shd w:val="clear" w:color="auto" w:fill="auto"/>
          </w:tcPr>
          <w:p w:rsidR="00B930EC" w:rsidRPr="00562340" w:rsidRDefault="00B930EC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B930EC" w:rsidRPr="00562340" w:rsidRDefault="0040431E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B930EC" w:rsidRPr="00562340">
              <w:rPr>
                <w:rFonts w:ascii="Times New Roman" w:hAnsi="Times New Roman"/>
                <w:b/>
                <w:sz w:val="24"/>
                <w:szCs w:val="24"/>
              </w:rPr>
              <w:t>ногодетные</w:t>
            </w:r>
          </w:p>
        </w:tc>
        <w:tc>
          <w:tcPr>
            <w:tcW w:w="2835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B930EC" w:rsidRPr="00562340" w:rsidRDefault="00B930EC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F5646" w:rsidTr="00562340">
        <w:tc>
          <w:tcPr>
            <w:tcW w:w="567" w:type="dxa"/>
            <w:shd w:val="clear" w:color="auto" w:fill="auto"/>
          </w:tcPr>
          <w:p w:rsidR="00DF5646" w:rsidRPr="00562340" w:rsidRDefault="00DF5646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F5646" w:rsidRPr="00562340" w:rsidRDefault="0040431E" w:rsidP="0024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34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646" w:rsidRPr="00562340">
              <w:rPr>
                <w:rFonts w:ascii="Times New Roman" w:hAnsi="Times New Roman"/>
                <w:b/>
                <w:sz w:val="24"/>
                <w:szCs w:val="24"/>
              </w:rPr>
              <w:t>еблагополучные</w:t>
            </w:r>
          </w:p>
        </w:tc>
        <w:tc>
          <w:tcPr>
            <w:tcW w:w="2835" w:type="dxa"/>
            <w:shd w:val="clear" w:color="auto" w:fill="auto"/>
          </w:tcPr>
          <w:p w:rsidR="00DF5646" w:rsidRPr="00562340" w:rsidRDefault="00DF5646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F5646" w:rsidRPr="00562340" w:rsidRDefault="00DF5646" w:rsidP="00562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0C74" w:rsidRDefault="00850C74" w:rsidP="00850C74">
      <w:pPr>
        <w:ind w:left="2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80F" w:rsidRDefault="00850C74" w:rsidP="00850C74">
      <w:pPr>
        <w:ind w:left="23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27A1">
        <w:rPr>
          <w:rFonts w:ascii="Times New Roman" w:eastAsia="Times New Roman" w:hAnsi="Times New Roman"/>
          <w:b/>
          <w:sz w:val="24"/>
          <w:szCs w:val="24"/>
          <w:lang w:eastAsia="ru-RU"/>
        </w:rPr>
        <w:t>Дифференциация по социальному статусу</w:t>
      </w:r>
    </w:p>
    <w:p w:rsidR="003C4128" w:rsidRPr="00850C74" w:rsidRDefault="00C2096D" w:rsidP="001627A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0.75pt;height:21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">
            <v:imagedata r:id="rId9" o:title=""/>
            <o:lock v:ext="edit" aspectratio="f"/>
          </v:shape>
        </w:pict>
      </w:r>
    </w:p>
    <w:p w:rsidR="003C4128" w:rsidRDefault="003C4128" w:rsidP="00C634B1">
      <w:pPr>
        <w:tabs>
          <w:tab w:val="left" w:pos="1365"/>
        </w:tabs>
        <w:spacing w:after="0"/>
        <w:ind w:right="1280"/>
        <w:jc w:val="both"/>
        <w:rPr>
          <w:rFonts w:ascii="Times New Roman" w:hAnsi="Times New Roman"/>
          <w:sz w:val="24"/>
          <w:szCs w:val="24"/>
        </w:rPr>
      </w:pPr>
      <w:r w:rsidRPr="00F4717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36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4128">
        <w:rPr>
          <w:rFonts w:ascii="Times New Roman" w:hAnsi="Times New Roman"/>
          <w:sz w:val="24"/>
          <w:szCs w:val="24"/>
        </w:rPr>
        <w:t xml:space="preserve">целом, для основного контингента родителей </w:t>
      </w:r>
      <w:proofErr w:type="gramStart"/>
      <w:r w:rsidRPr="003C4128">
        <w:rPr>
          <w:rFonts w:ascii="Times New Roman" w:hAnsi="Times New Roman"/>
          <w:sz w:val="24"/>
          <w:szCs w:val="24"/>
        </w:rPr>
        <w:t>характерны</w:t>
      </w:r>
      <w:proofErr w:type="gramEnd"/>
      <w:r w:rsidRPr="003C4128">
        <w:rPr>
          <w:rFonts w:ascii="Times New Roman" w:hAnsi="Times New Roman"/>
          <w:sz w:val="24"/>
          <w:szCs w:val="24"/>
        </w:rPr>
        <w:t>:</w:t>
      </w:r>
    </w:p>
    <w:p w:rsidR="003C4128" w:rsidRDefault="003C4128" w:rsidP="00C634B1">
      <w:pPr>
        <w:tabs>
          <w:tab w:val="left" w:pos="1365"/>
        </w:tabs>
        <w:spacing w:after="0"/>
        <w:ind w:right="1280"/>
        <w:jc w:val="both"/>
        <w:rPr>
          <w:rFonts w:ascii="Times New Roman" w:hAnsi="Times New Roman"/>
          <w:sz w:val="24"/>
          <w:szCs w:val="24"/>
        </w:rPr>
      </w:pPr>
      <w:r w:rsidRPr="003C4128">
        <w:rPr>
          <w:rFonts w:ascii="Times New Roman" w:hAnsi="Times New Roman"/>
          <w:sz w:val="24"/>
          <w:szCs w:val="24"/>
        </w:rPr>
        <w:t xml:space="preserve"> - Средний уровень жизни и доходов; </w:t>
      </w:r>
    </w:p>
    <w:p w:rsidR="003C4128" w:rsidRPr="003C4128" w:rsidRDefault="003C4128" w:rsidP="00C634B1">
      <w:pPr>
        <w:tabs>
          <w:tab w:val="left" w:pos="1365"/>
        </w:tabs>
        <w:spacing w:after="0"/>
        <w:ind w:right="1280"/>
        <w:jc w:val="both"/>
        <w:rPr>
          <w:rFonts w:ascii="Times New Roman" w:hAnsi="Times New Roman"/>
          <w:sz w:val="24"/>
          <w:szCs w:val="24"/>
        </w:rPr>
      </w:pPr>
      <w:r w:rsidRPr="003C4128">
        <w:rPr>
          <w:rFonts w:ascii="Times New Roman" w:hAnsi="Times New Roman"/>
          <w:sz w:val="24"/>
          <w:szCs w:val="24"/>
        </w:rPr>
        <w:t>- Высокие требования к образованию;</w:t>
      </w:r>
    </w:p>
    <w:p w:rsidR="00F47173" w:rsidRDefault="003C4128" w:rsidP="00C634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128">
        <w:rPr>
          <w:rFonts w:ascii="Times New Roman" w:hAnsi="Times New Roman"/>
          <w:sz w:val="24"/>
          <w:szCs w:val="24"/>
        </w:rPr>
        <w:t>-  Большое желание дать ребенку хорошее воспитание и образование.</w:t>
      </w:r>
    </w:p>
    <w:p w:rsidR="00A433C4" w:rsidRDefault="00FD5940" w:rsidP="00C634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были изучены потребности</w:t>
      </w:r>
      <w:r w:rsidR="00A433C4" w:rsidRPr="008C668D">
        <w:rPr>
          <w:rFonts w:ascii="Times New Roman" w:hAnsi="Times New Roman"/>
          <w:sz w:val="24"/>
          <w:szCs w:val="24"/>
        </w:rPr>
        <w:t xml:space="preserve"> родителей в образовательных и коррекционных услугах для дошкольников. Исходя из имеющихся данных, можно уверенно заявить, что перечень образовательных и коррекционных услуг, предлагаемых дошкольным учреждением, соответствует запросам родителей.</w:t>
      </w:r>
    </w:p>
    <w:p w:rsidR="00A433C4" w:rsidRDefault="00A433C4" w:rsidP="00C634B1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8C668D">
        <w:rPr>
          <w:rFonts w:ascii="Times New Roman" w:hAnsi="Times New Roman"/>
          <w:sz w:val="24"/>
          <w:szCs w:val="24"/>
        </w:rPr>
        <w:t>Результаты анкетирования по проблеме удовлетворенности родителей деятельностью детского сада свидетельствуют о следующем:</w:t>
      </w:r>
    </w:p>
    <w:p w:rsidR="00A433C4" w:rsidRPr="005B63CC" w:rsidRDefault="00A433C4" w:rsidP="00C634B1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-73</w:t>
      </w:r>
      <w:r w:rsidRPr="008C668D">
        <w:rPr>
          <w:rFonts w:ascii="Times New Roman" w:hAnsi="Times New Roman"/>
          <w:sz w:val="24"/>
          <w:szCs w:val="24"/>
        </w:rPr>
        <w:t>% родителей считают, что воспитатели обеспечивают всестороннее развитие детей, качественную подготовку к обучению в школе и укрепляют здоровье детей;</w:t>
      </w:r>
    </w:p>
    <w:p w:rsidR="00A433C4" w:rsidRPr="008C668D" w:rsidRDefault="00A433C4" w:rsidP="00C634B1">
      <w:pPr>
        <w:tabs>
          <w:tab w:val="left" w:pos="4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-76</w:t>
      </w:r>
      <w:r w:rsidRPr="008C668D">
        <w:rPr>
          <w:rFonts w:ascii="Times New Roman" w:hAnsi="Times New Roman"/>
          <w:sz w:val="24"/>
          <w:szCs w:val="24"/>
        </w:rPr>
        <w:t xml:space="preserve"> % родителей признают авторитет воспитателей, прислушиваются к их мнению и реализуют их советы в воспитании детей;</w:t>
      </w:r>
    </w:p>
    <w:p w:rsidR="00A433C4" w:rsidRPr="008C668D" w:rsidRDefault="00A433C4" w:rsidP="00991E6F">
      <w:pPr>
        <w:numPr>
          <w:ilvl w:val="0"/>
          <w:numId w:val="9"/>
        </w:numPr>
        <w:tabs>
          <w:tab w:val="left" w:pos="400"/>
        </w:tabs>
        <w:spacing w:after="0" w:line="240" w:lineRule="auto"/>
        <w:ind w:left="400" w:hanging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Pr="008C668D">
        <w:rPr>
          <w:rFonts w:ascii="Times New Roman" w:hAnsi="Times New Roman"/>
          <w:sz w:val="24"/>
          <w:szCs w:val="24"/>
        </w:rPr>
        <w:t>% родителей считают, что воспитатели уважительно относятся к ребенку;</w:t>
      </w:r>
    </w:p>
    <w:p w:rsidR="00A433C4" w:rsidRPr="008C668D" w:rsidRDefault="00A433C4" w:rsidP="00991E6F">
      <w:pPr>
        <w:numPr>
          <w:ilvl w:val="0"/>
          <w:numId w:val="9"/>
        </w:numPr>
        <w:tabs>
          <w:tab w:val="left" w:pos="400"/>
        </w:tabs>
        <w:spacing w:after="0" w:line="240" w:lineRule="auto"/>
        <w:ind w:left="400" w:hanging="139"/>
        <w:jc w:val="both"/>
        <w:rPr>
          <w:rFonts w:ascii="Times New Roman" w:hAnsi="Times New Roman"/>
          <w:sz w:val="24"/>
          <w:szCs w:val="24"/>
        </w:rPr>
      </w:pPr>
      <w:r w:rsidRPr="008C668D">
        <w:rPr>
          <w:rFonts w:ascii="Times New Roman" w:hAnsi="Times New Roman"/>
          <w:sz w:val="24"/>
          <w:szCs w:val="24"/>
        </w:rPr>
        <w:t>100% детей уважают и любят своего воспитателя;</w:t>
      </w:r>
    </w:p>
    <w:p w:rsidR="00A433C4" w:rsidRPr="008C668D" w:rsidRDefault="00A433C4" w:rsidP="00991E6F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hanging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Pr="008C668D">
        <w:rPr>
          <w:rFonts w:ascii="Times New Roman" w:hAnsi="Times New Roman"/>
          <w:sz w:val="24"/>
          <w:szCs w:val="24"/>
        </w:rPr>
        <w:t xml:space="preserve">% родителей </w:t>
      </w:r>
      <w:proofErr w:type="gramStart"/>
      <w:r w:rsidRPr="008C668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8C668D">
        <w:rPr>
          <w:rFonts w:ascii="Times New Roman" w:hAnsi="Times New Roman"/>
          <w:sz w:val="24"/>
          <w:szCs w:val="24"/>
        </w:rPr>
        <w:t xml:space="preserve"> своими взаимоотношениями с воспитателями;</w:t>
      </w:r>
    </w:p>
    <w:p w:rsidR="00A433C4" w:rsidRPr="008C668D" w:rsidRDefault="00A433C4" w:rsidP="00C634B1">
      <w:pPr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-85</w:t>
      </w:r>
      <w:r w:rsidRPr="008C668D">
        <w:rPr>
          <w:rFonts w:ascii="Times New Roman" w:hAnsi="Times New Roman"/>
          <w:sz w:val="24"/>
          <w:szCs w:val="24"/>
        </w:rPr>
        <w:t xml:space="preserve"> % родителей перекладывают на плечи детского сада ответственность за воспитание, обучение, развитие и оказание необходимых коррекционных услуг, т.к. «В </w:t>
      </w:r>
      <w:proofErr w:type="gramStart"/>
      <w:r w:rsidRPr="008C668D">
        <w:rPr>
          <w:rFonts w:ascii="Times New Roman" w:hAnsi="Times New Roman"/>
          <w:sz w:val="24"/>
          <w:szCs w:val="24"/>
        </w:rPr>
        <w:t>детском</w:t>
      </w:r>
      <w:proofErr w:type="gramEnd"/>
      <w:r w:rsidRPr="008C6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68D">
        <w:rPr>
          <w:rFonts w:ascii="Times New Roman" w:hAnsi="Times New Roman"/>
          <w:sz w:val="24"/>
          <w:szCs w:val="24"/>
        </w:rPr>
        <w:t>садуесть</w:t>
      </w:r>
      <w:proofErr w:type="spellEnd"/>
      <w:r w:rsidRPr="008C668D">
        <w:rPr>
          <w:rFonts w:ascii="Times New Roman" w:hAnsi="Times New Roman"/>
          <w:sz w:val="24"/>
          <w:szCs w:val="24"/>
        </w:rPr>
        <w:t xml:space="preserve"> все условия, специалисты, которые должны сделать</w:t>
      </w:r>
      <w:r>
        <w:rPr>
          <w:rFonts w:ascii="Times New Roman" w:hAnsi="Times New Roman"/>
          <w:sz w:val="24"/>
          <w:szCs w:val="24"/>
        </w:rPr>
        <w:t xml:space="preserve"> все необходимое для детей, так </w:t>
      </w:r>
      <w:r w:rsidRPr="008C668D">
        <w:rPr>
          <w:rFonts w:ascii="Times New Roman" w:hAnsi="Times New Roman"/>
          <w:sz w:val="24"/>
          <w:szCs w:val="24"/>
        </w:rPr>
        <w:t>как получают за это зарплату».</w:t>
      </w:r>
    </w:p>
    <w:p w:rsidR="00A433C4" w:rsidRDefault="00A433C4" w:rsidP="00C634B1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r w:rsidRPr="008C668D">
        <w:rPr>
          <w:rFonts w:ascii="Times New Roman" w:hAnsi="Times New Roman"/>
          <w:sz w:val="24"/>
          <w:szCs w:val="24"/>
        </w:rPr>
        <w:t xml:space="preserve">Таким образом, полученные результаты показали, что такие проблемы как оказание необходимых коррекционных и образовательных услуг, осуществление позитивных взаимоотношений педагогов и родителей успешно решены. </w:t>
      </w:r>
      <w:r>
        <w:rPr>
          <w:rFonts w:ascii="Times New Roman" w:hAnsi="Times New Roman"/>
          <w:sz w:val="24"/>
          <w:szCs w:val="24"/>
        </w:rPr>
        <w:t>Анализ</w:t>
      </w:r>
      <w:r w:rsidRPr="009056A4">
        <w:rPr>
          <w:rFonts w:ascii="Times New Roman" w:hAnsi="Times New Roman"/>
          <w:sz w:val="24"/>
          <w:szCs w:val="24"/>
        </w:rPr>
        <w:t xml:space="preserve"> взаимод</w:t>
      </w:r>
      <w:r>
        <w:rPr>
          <w:rFonts w:ascii="Times New Roman" w:hAnsi="Times New Roman"/>
          <w:sz w:val="24"/>
          <w:szCs w:val="24"/>
        </w:rPr>
        <w:t>ействия с семьями воспитанников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показал, что </w:t>
      </w:r>
      <w:r w:rsidRPr="00167F2E">
        <w:rPr>
          <w:rFonts w:ascii="Times New Roman" w:hAnsi="Times New Roman"/>
          <w:sz w:val="24"/>
          <w:szCs w:val="24"/>
        </w:rPr>
        <w:t>сотрудничество с родителями воспитанников ДОУ приобретает качественный характер.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86F0D">
        <w:rPr>
          <w:rFonts w:ascii="Times New Roman" w:hAnsi="Times New Roman"/>
          <w:sz w:val="24"/>
          <w:szCs w:val="24"/>
        </w:rPr>
        <w:t>овместно с родителями созданы оптимальные условия для всестороннего развития детей: родители участвуют в совместных с детьми проектах и образовательных событиях.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 w:rsidRPr="00E86F0D">
        <w:rPr>
          <w:rFonts w:ascii="Times New Roman" w:hAnsi="Times New Roman"/>
          <w:sz w:val="24"/>
          <w:szCs w:val="24"/>
        </w:rPr>
        <w:t xml:space="preserve">Имеющиеся проблемы – незначительный уровень </w:t>
      </w:r>
      <w:proofErr w:type="spellStart"/>
      <w:r w:rsidRPr="00E86F0D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E86F0D">
        <w:rPr>
          <w:rFonts w:ascii="Times New Roman" w:hAnsi="Times New Roman"/>
          <w:sz w:val="24"/>
          <w:szCs w:val="24"/>
        </w:rPr>
        <w:t xml:space="preserve"> - педагогической компетентности родителей в вопросах воспитания и образования детей, пассивное отношение к участию в мероприятиях, управлении М</w:t>
      </w:r>
      <w:r>
        <w:rPr>
          <w:rFonts w:ascii="Times New Roman" w:hAnsi="Times New Roman"/>
          <w:sz w:val="24"/>
          <w:szCs w:val="24"/>
        </w:rPr>
        <w:t>К</w:t>
      </w:r>
      <w:r w:rsidRPr="00E86F0D">
        <w:rPr>
          <w:rFonts w:ascii="Times New Roman" w:hAnsi="Times New Roman"/>
          <w:sz w:val="24"/>
          <w:szCs w:val="24"/>
        </w:rPr>
        <w:t>ДОУ.</w:t>
      </w:r>
    </w:p>
    <w:p w:rsidR="00A433C4" w:rsidRDefault="00A433C4" w:rsidP="00547A17">
      <w:pPr>
        <w:spacing w:after="0" w:line="270" w:lineRule="auto"/>
        <w:jc w:val="both"/>
        <w:rPr>
          <w:rFonts w:ascii="Times New Roman" w:hAnsi="Times New Roman"/>
          <w:sz w:val="24"/>
          <w:szCs w:val="24"/>
        </w:rPr>
      </w:pPr>
      <w:r w:rsidRPr="00167F2E">
        <w:rPr>
          <w:rFonts w:ascii="Times New Roman" w:hAnsi="Times New Roman"/>
          <w:sz w:val="24"/>
          <w:szCs w:val="24"/>
        </w:rPr>
        <w:t>Одной из приоритетных задач коллектива ДОУ остаётся поиск эффективных путей взаимодействия с родителями, вовлечение их в организацию образовательного процесса, оздоровления,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A433C4" w:rsidRPr="00547A17" w:rsidRDefault="00A433C4" w:rsidP="00547A17">
      <w:pPr>
        <w:spacing w:after="0" w:line="270" w:lineRule="auto"/>
        <w:jc w:val="both"/>
        <w:rPr>
          <w:rFonts w:ascii="Times New Roman" w:hAnsi="Times New Roman"/>
          <w:sz w:val="24"/>
          <w:szCs w:val="24"/>
        </w:rPr>
      </w:pPr>
      <w:r w:rsidRPr="00547A17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ar-SA"/>
        </w:rPr>
        <w:t>Проблемное поле:</w:t>
      </w:r>
    </w:p>
    <w:p w:rsidR="00A433C4" w:rsidRPr="00E86F0D" w:rsidRDefault="00A433C4" w:rsidP="008C668D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E86F0D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Неоднородный контингент родителей, имеющий различные цели и ценности.</w:t>
      </w:r>
    </w:p>
    <w:p w:rsidR="00A433C4" w:rsidRPr="00E86F0D" w:rsidRDefault="00A433C4" w:rsidP="008C668D">
      <w:pPr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E86F0D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Наличие в Учреждении 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ДОО.</w:t>
      </w:r>
    </w:p>
    <w:p w:rsidR="00A433C4" w:rsidRPr="00E86F0D" w:rsidRDefault="00A433C4" w:rsidP="008C668D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E86F0D">
        <w:rPr>
          <w:rFonts w:ascii="Times New Roman" w:hAnsi="Times New Roman"/>
          <w:color w:val="000000"/>
          <w:sz w:val="24"/>
          <w:szCs w:val="24"/>
        </w:rPr>
        <w:t>Недостаточная  заинтересованность и уровень компетентности родителей в вопросах ведения  здорового образа жизни и низкий уровень активной жизненной позиции.</w:t>
      </w:r>
    </w:p>
    <w:p w:rsidR="00A433C4" w:rsidRPr="00E86F0D" w:rsidRDefault="00A433C4" w:rsidP="008C668D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:rsidR="00A433C4" w:rsidRPr="001D36C4" w:rsidRDefault="00A433C4" w:rsidP="008C668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D36C4">
        <w:rPr>
          <w:rFonts w:ascii="Times New Roman" w:hAnsi="Times New Roman"/>
          <w:b/>
          <w:sz w:val="24"/>
          <w:szCs w:val="24"/>
          <w:u w:val="single"/>
        </w:rPr>
        <w:t>Перспективы развития</w:t>
      </w:r>
    </w:p>
    <w:p w:rsidR="00A433C4" w:rsidRPr="009056A4" w:rsidRDefault="00A433C4" w:rsidP="008C668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86F0D">
        <w:rPr>
          <w:rFonts w:ascii="Times New Roman" w:hAnsi="Times New Roman"/>
          <w:sz w:val="24"/>
          <w:szCs w:val="24"/>
        </w:rPr>
        <w:t>Совершенствование образовательной программы учреждения, включение в практику работы новых форм дошкольного образования, повышение уровня мотивации родителей и их компетентности в области проблем воспитания.</w:t>
      </w:r>
    </w:p>
    <w:p w:rsidR="00A433C4" w:rsidRDefault="00A433C4" w:rsidP="0010619B">
      <w:pPr>
        <w:tabs>
          <w:tab w:val="left" w:pos="1737"/>
        </w:tabs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</w:t>
      </w:r>
      <w:r w:rsidRPr="00E86F0D">
        <w:rPr>
          <w:rFonts w:ascii="Times New Roman" w:hAnsi="Times New Roman"/>
          <w:sz w:val="24"/>
          <w:szCs w:val="24"/>
        </w:rPr>
        <w:t>будущем необходимо продолжить работу по оптимизации готовности родителей к конструктивным партнерским взаимоотношениям с коллективом ДОУ.</w:t>
      </w:r>
    </w:p>
    <w:p w:rsidR="00A433C4" w:rsidRPr="0010619B" w:rsidRDefault="00A433C4" w:rsidP="003D780D">
      <w:pPr>
        <w:tabs>
          <w:tab w:val="left" w:pos="1737"/>
        </w:tabs>
        <w:spacing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A433C4" w:rsidRDefault="00A433C4" w:rsidP="003D780D">
      <w:pPr>
        <w:tabs>
          <w:tab w:val="left" w:pos="1400"/>
        </w:tabs>
        <w:spacing w:after="0" w:line="240" w:lineRule="auto"/>
        <w:ind w:left="140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Анализ кадрового обеспечения</w:t>
      </w:r>
    </w:p>
    <w:p w:rsidR="003D780D" w:rsidRPr="005B63CC" w:rsidRDefault="003D780D" w:rsidP="003D780D">
      <w:pPr>
        <w:tabs>
          <w:tab w:val="left" w:pos="1400"/>
        </w:tabs>
        <w:spacing w:after="0" w:line="240" w:lineRule="auto"/>
        <w:ind w:left="1400"/>
        <w:rPr>
          <w:rFonts w:ascii="Times New Roman" w:hAnsi="Times New Roman"/>
          <w:b/>
          <w:sz w:val="24"/>
          <w:szCs w:val="24"/>
        </w:rPr>
      </w:pPr>
    </w:p>
    <w:p w:rsidR="00A433C4" w:rsidRDefault="00A433C4" w:rsidP="000C16AE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10619B">
        <w:rPr>
          <w:rFonts w:ascii="Times New Roman" w:hAnsi="Times New Roman"/>
          <w:sz w:val="24"/>
          <w:szCs w:val="24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A433C4" w:rsidRPr="000C16AE" w:rsidRDefault="00A433C4" w:rsidP="000C16AE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CA13EB">
        <w:rPr>
          <w:rFonts w:ascii="Times New Roman" w:hAnsi="Times New Roman"/>
          <w:sz w:val="24"/>
          <w:szCs w:val="24"/>
        </w:rPr>
        <w:t>В</w:t>
      </w:r>
      <w:r w:rsidR="00087E21">
        <w:rPr>
          <w:rFonts w:ascii="Times New Roman" w:hAnsi="Times New Roman"/>
          <w:sz w:val="24"/>
          <w:szCs w:val="24"/>
        </w:rPr>
        <w:t xml:space="preserve"> ДОУ работает 6 педагогов и</w:t>
      </w:r>
      <w:r w:rsidR="00BB6C7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педагога – специалиста: педагог-психолог(1)</w:t>
      </w:r>
      <w:r w:rsidRPr="00CA13EB">
        <w:rPr>
          <w:rFonts w:ascii="Times New Roman" w:hAnsi="Times New Roman"/>
          <w:sz w:val="24"/>
          <w:szCs w:val="24"/>
        </w:rPr>
        <w:t>, музыка</w:t>
      </w:r>
      <w:r>
        <w:rPr>
          <w:rFonts w:ascii="Times New Roman" w:hAnsi="Times New Roman"/>
          <w:sz w:val="24"/>
          <w:szCs w:val="24"/>
        </w:rPr>
        <w:t>льный руководитель (1), учитель-логопед</w:t>
      </w:r>
      <w:r w:rsidRPr="00CA13EB">
        <w:rPr>
          <w:rFonts w:ascii="Times New Roman" w:hAnsi="Times New Roman"/>
          <w:sz w:val="24"/>
          <w:szCs w:val="24"/>
        </w:rPr>
        <w:t>.</w:t>
      </w:r>
    </w:p>
    <w:p w:rsidR="00A433C4" w:rsidRPr="00CA13EB" w:rsidRDefault="00A433C4" w:rsidP="00326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3EB">
        <w:rPr>
          <w:rFonts w:ascii="Times New Roman" w:hAnsi="Times New Roman"/>
          <w:sz w:val="24"/>
          <w:szCs w:val="24"/>
        </w:rPr>
        <w:t>Укомплек</w:t>
      </w:r>
      <w:r>
        <w:rPr>
          <w:rFonts w:ascii="Times New Roman" w:hAnsi="Times New Roman"/>
          <w:sz w:val="24"/>
          <w:szCs w:val="24"/>
        </w:rPr>
        <w:t>тованность кадрами составляет 100</w:t>
      </w:r>
      <w:r w:rsidRPr="00CA13EB">
        <w:rPr>
          <w:rFonts w:ascii="Times New Roman" w:hAnsi="Times New Roman"/>
          <w:sz w:val="24"/>
          <w:szCs w:val="24"/>
        </w:rPr>
        <w:t xml:space="preserve">%. Основу составляют </w:t>
      </w:r>
      <w:proofErr w:type="spellStart"/>
      <w:r w:rsidRPr="00CA13EB">
        <w:rPr>
          <w:rFonts w:ascii="Times New Roman" w:hAnsi="Times New Roman"/>
          <w:sz w:val="24"/>
          <w:szCs w:val="24"/>
        </w:rPr>
        <w:t>педагоги-стажисты</w:t>
      </w:r>
      <w:proofErr w:type="spellEnd"/>
      <w:r w:rsidRPr="00CA13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 – 60</w:t>
      </w:r>
      <w:r w:rsidRPr="00CA13EB">
        <w:rPr>
          <w:rFonts w:ascii="Times New Roman" w:hAnsi="Times New Roman"/>
          <w:sz w:val="24"/>
          <w:szCs w:val="24"/>
        </w:rPr>
        <w:t>% от общего количества педагогов), обладающих высоким уровнем профессионального мастерства</w:t>
      </w:r>
      <w:r>
        <w:rPr>
          <w:rFonts w:ascii="Times New Roman" w:hAnsi="Times New Roman"/>
          <w:sz w:val="24"/>
          <w:szCs w:val="24"/>
        </w:rPr>
        <w:t>.</w:t>
      </w:r>
      <w:r w:rsidRPr="00CA13EB">
        <w:rPr>
          <w:rFonts w:ascii="Times New Roman" w:hAnsi="Times New Roman"/>
          <w:sz w:val="24"/>
          <w:szCs w:val="24"/>
        </w:rPr>
        <w:t xml:space="preserve">  По уровню подготовленности кадров в ДОУ можно сделать вывод, что уровень педагогов с </w:t>
      </w:r>
      <w:r>
        <w:rPr>
          <w:rFonts w:ascii="Times New Roman" w:hAnsi="Times New Roman"/>
          <w:sz w:val="24"/>
          <w:szCs w:val="24"/>
        </w:rPr>
        <w:t>высшим образованием достаточно низкий</w:t>
      </w:r>
      <w:r w:rsidRPr="00CA13E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CA13EB">
        <w:rPr>
          <w:rFonts w:ascii="Times New Roman" w:hAnsi="Times New Roman"/>
          <w:b/>
          <w:bCs/>
          <w:sz w:val="24"/>
          <w:szCs w:val="24"/>
        </w:rPr>
        <w:t xml:space="preserve">%; </w:t>
      </w:r>
      <w:r w:rsidRPr="00CA13EB">
        <w:rPr>
          <w:rFonts w:ascii="Times New Roman" w:hAnsi="Times New Roman"/>
          <w:sz w:val="24"/>
          <w:szCs w:val="24"/>
        </w:rPr>
        <w:t>педагогов, имеющих квалификационные категории –</w:t>
      </w:r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Pr="00CA13EB">
        <w:rPr>
          <w:rFonts w:ascii="Times New Roman" w:hAnsi="Times New Roman"/>
          <w:b/>
          <w:bCs/>
          <w:sz w:val="24"/>
          <w:szCs w:val="24"/>
        </w:rPr>
        <w:t>%</w:t>
      </w:r>
      <w:r w:rsidRPr="00CA13EB">
        <w:rPr>
          <w:rFonts w:ascii="Times New Roman" w:hAnsi="Times New Roman"/>
          <w:sz w:val="24"/>
          <w:szCs w:val="24"/>
        </w:rPr>
        <w:t>;</w:t>
      </w:r>
      <w:r w:rsidRPr="00CA13EB">
        <w:rPr>
          <w:rFonts w:ascii="Times New Roman" w:hAnsi="Times New Roman"/>
          <w:b/>
          <w:bCs/>
          <w:sz w:val="24"/>
          <w:szCs w:val="24"/>
        </w:rPr>
        <w:t xml:space="preserve"> 100% </w:t>
      </w:r>
      <w:r w:rsidRPr="00CA13EB">
        <w:rPr>
          <w:rFonts w:ascii="Times New Roman" w:hAnsi="Times New Roman"/>
          <w:sz w:val="24"/>
          <w:szCs w:val="24"/>
        </w:rPr>
        <w:t>обучились</w:t>
      </w:r>
      <w:r w:rsidR="006C549A">
        <w:rPr>
          <w:rFonts w:ascii="Times New Roman" w:hAnsi="Times New Roman"/>
          <w:sz w:val="24"/>
          <w:szCs w:val="24"/>
        </w:rPr>
        <w:t xml:space="preserve"> </w:t>
      </w:r>
      <w:r w:rsidRPr="00CA13EB">
        <w:rPr>
          <w:rFonts w:ascii="Times New Roman" w:hAnsi="Times New Roman"/>
          <w:sz w:val="24"/>
          <w:szCs w:val="24"/>
        </w:rPr>
        <w:t>на курсах повышения квалификации в соответствии с требованиями законодательства. Средний возраст педагогов 43 года.</w:t>
      </w:r>
    </w:p>
    <w:p w:rsidR="00A433C4" w:rsidRPr="000C16AE" w:rsidRDefault="00A433C4" w:rsidP="000C16AE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10619B">
        <w:rPr>
          <w:rFonts w:ascii="Times New Roman" w:hAnsi="Times New Roman"/>
          <w:sz w:val="24"/>
          <w:szCs w:val="24"/>
        </w:rPr>
        <w:t>Коллектив детского сада характеризуется работо</w:t>
      </w:r>
      <w:r w:rsidR="00087E21">
        <w:rPr>
          <w:rFonts w:ascii="Times New Roman" w:hAnsi="Times New Roman"/>
          <w:sz w:val="24"/>
          <w:szCs w:val="24"/>
        </w:rPr>
        <w:t xml:space="preserve">способностью, </w:t>
      </w:r>
      <w:r w:rsidRPr="0010619B">
        <w:rPr>
          <w:rFonts w:ascii="Times New Roman" w:hAnsi="Times New Roman"/>
          <w:sz w:val="24"/>
          <w:szCs w:val="24"/>
        </w:rPr>
        <w:t xml:space="preserve"> стабильностью, инициативностью и инновационной направленностью педагогической деятельности.</w:t>
      </w:r>
      <w:r w:rsidR="006C549A">
        <w:rPr>
          <w:rFonts w:ascii="Times New Roman" w:hAnsi="Times New Roman"/>
          <w:sz w:val="24"/>
          <w:szCs w:val="24"/>
        </w:rPr>
        <w:t xml:space="preserve"> </w:t>
      </w:r>
      <w:r w:rsidRPr="00CA13EB">
        <w:rPr>
          <w:rFonts w:ascii="Times New Roman" w:hAnsi="Times New Roman"/>
          <w:sz w:val="24"/>
          <w:szCs w:val="24"/>
        </w:rPr>
        <w:t xml:space="preserve">Большое внимание уделяется стабилизации педагогического коллектива, созданию положительного </w:t>
      </w:r>
      <w:r w:rsidRPr="00CA13EB">
        <w:rPr>
          <w:rFonts w:ascii="Times New Roman" w:hAnsi="Times New Roman"/>
          <w:sz w:val="24"/>
          <w:szCs w:val="24"/>
        </w:rPr>
        <w:lastRenderedPageBreak/>
        <w:t>микроклимата. В детском саду с педагогами проводится планомерная работа по повышению их профессионального уровня, стимулированию их инновационной активности посредством разнообразных форм работы и методических мероприятий: педсоветы, консультации, семинары, практикумы, смотры-конкурсы, открытые просмотры, ма</w:t>
      </w:r>
      <w:r>
        <w:rPr>
          <w:rFonts w:ascii="Times New Roman" w:hAnsi="Times New Roman"/>
          <w:sz w:val="24"/>
          <w:szCs w:val="24"/>
        </w:rPr>
        <w:t>стер – классы, «Школа педагогического мастерства»</w:t>
      </w:r>
      <w:r w:rsidRPr="00CA13EB">
        <w:rPr>
          <w:rFonts w:ascii="Times New Roman" w:hAnsi="Times New Roman"/>
          <w:sz w:val="24"/>
          <w:szCs w:val="24"/>
        </w:rPr>
        <w:t>. Налажено сетевое</w:t>
      </w:r>
      <w:r w:rsidR="006C549A">
        <w:rPr>
          <w:rFonts w:ascii="Times New Roman" w:hAnsi="Times New Roman"/>
          <w:sz w:val="24"/>
          <w:szCs w:val="24"/>
        </w:rPr>
        <w:t xml:space="preserve"> </w:t>
      </w:r>
      <w:r w:rsidRPr="00CA13EB">
        <w:rPr>
          <w:rFonts w:ascii="Times New Roman" w:hAnsi="Times New Roman"/>
          <w:sz w:val="24"/>
          <w:szCs w:val="24"/>
        </w:rPr>
        <w:t xml:space="preserve">взаимодействие </w:t>
      </w:r>
      <w:proofErr w:type="gramStart"/>
      <w:r w:rsidRPr="00CA13EB">
        <w:rPr>
          <w:rFonts w:ascii="Times New Roman" w:hAnsi="Times New Roman"/>
          <w:sz w:val="24"/>
          <w:szCs w:val="24"/>
        </w:rPr>
        <w:t>с</w:t>
      </w:r>
      <w:proofErr w:type="gramEnd"/>
      <w:r w:rsidR="006C5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13EB">
        <w:rPr>
          <w:rFonts w:ascii="Times New Roman" w:hAnsi="Times New Roman"/>
          <w:sz w:val="24"/>
          <w:szCs w:val="24"/>
        </w:rPr>
        <w:t>близлежащими</w:t>
      </w:r>
      <w:proofErr w:type="gramEnd"/>
      <w:r w:rsidRPr="00CA13EB">
        <w:rPr>
          <w:rFonts w:ascii="Times New Roman" w:hAnsi="Times New Roman"/>
          <w:sz w:val="24"/>
          <w:szCs w:val="24"/>
        </w:rPr>
        <w:t xml:space="preserve"> ДОУ по вопросу поддержки педагогов, передачи ими теоретических и практических знаний, умений, навыков, а также обмену опытом работы. Все педагоги работали над</w:t>
      </w:r>
      <w:r>
        <w:rPr>
          <w:rFonts w:ascii="Times New Roman" w:hAnsi="Times New Roman"/>
          <w:sz w:val="24"/>
          <w:szCs w:val="24"/>
        </w:rPr>
        <w:t xml:space="preserve"> темами по самообразованию, 3</w:t>
      </w:r>
      <w:r w:rsidRPr="00CA13EB">
        <w:rPr>
          <w:rFonts w:ascii="Times New Roman" w:hAnsi="Times New Roman"/>
          <w:sz w:val="24"/>
          <w:szCs w:val="24"/>
        </w:rPr>
        <w:t xml:space="preserve"> педагогов обобщили опыт работы на уровне ДОУ.</w:t>
      </w:r>
    </w:p>
    <w:p w:rsidR="00A433C4" w:rsidRDefault="00A433C4" w:rsidP="005B63CC">
      <w:pPr>
        <w:spacing w:after="0" w:line="270" w:lineRule="auto"/>
        <w:ind w:right="120"/>
        <w:jc w:val="both"/>
        <w:rPr>
          <w:sz w:val="28"/>
          <w:szCs w:val="28"/>
        </w:rPr>
      </w:pPr>
      <w:r w:rsidRPr="0010619B">
        <w:rPr>
          <w:rFonts w:ascii="Times New Roman" w:hAnsi="Times New Roman"/>
          <w:sz w:val="24"/>
          <w:szCs w:val="24"/>
        </w:rPr>
        <w:t>Участие педагогов в профессиональных конкурсах различных уровней,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0619B">
        <w:rPr>
          <w:rFonts w:ascii="Times New Roman" w:hAnsi="Times New Roman"/>
          <w:sz w:val="24"/>
          <w:szCs w:val="24"/>
        </w:rPr>
        <w:t>том числе и диста</w:t>
      </w:r>
      <w:r>
        <w:rPr>
          <w:rFonts w:ascii="Times New Roman" w:hAnsi="Times New Roman"/>
          <w:sz w:val="24"/>
          <w:szCs w:val="24"/>
        </w:rPr>
        <w:t>нционных, тиражирование опыта МКДОУ в городе</w:t>
      </w:r>
      <w:r w:rsidRPr="0010619B">
        <w:rPr>
          <w:rFonts w:ascii="Times New Roman" w:hAnsi="Times New Roman"/>
          <w:sz w:val="24"/>
          <w:szCs w:val="24"/>
        </w:rPr>
        <w:t xml:space="preserve">, положительно влияет на повышение уровня профессиональной компетенции педагогов, обеспечение заинтересованности педагогов в результате своего труда. Уровень квалификаций педагогических и иных работников образовательного учреждения для каждой занимаемой должности соответствует квалификационным характеристикам по соответствующим должностям. </w:t>
      </w:r>
      <w:proofErr w:type="gramStart"/>
      <w:r w:rsidRPr="0010619B">
        <w:rPr>
          <w:rFonts w:ascii="Times New Roman" w:hAnsi="Times New Roman"/>
          <w:sz w:val="24"/>
          <w:szCs w:val="24"/>
        </w:rPr>
        <w:t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организацию различных видов деятельности и общения воспитанников; организации</w:t>
      </w:r>
      <w:r w:rsidR="004C02A4">
        <w:rPr>
          <w:rFonts w:ascii="Times New Roman" w:hAnsi="Times New Roman"/>
          <w:sz w:val="24"/>
          <w:szCs w:val="24"/>
        </w:rPr>
        <w:t xml:space="preserve"> </w:t>
      </w:r>
      <w:r w:rsidRPr="0010619B">
        <w:rPr>
          <w:rFonts w:ascii="Times New Roman" w:hAnsi="Times New Roman"/>
          <w:sz w:val="24"/>
          <w:szCs w:val="24"/>
        </w:rPr>
        <w:t>образовательной деятельности по реализации основной общеобразовательной программы дошкольного образования; осуществлении взаимодействия с родителями (законными представителями) воспитанников и работниками образовательного учреждения;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</w:t>
      </w:r>
      <w:r>
        <w:rPr>
          <w:sz w:val="28"/>
          <w:szCs w:val="28"/>
        </w:rPr>
        <w:t>.</w:t>
      </w:r>
      <w:proofErr w:type="gramEnd"/>
    </w:p>
    <w:p w:rsidR="00A433C4" w:rsidRPr="005B63CC" w:rsidRDefault="00A433C4" w:rsidP="005B63CC">
      <w:pPr>
        <w:spacing w:after="0" w:line="270" w:lineRule="auto"/>
        <w:ind w:right="120"/>
        <w:jc w:val="both"/>
        <w:rPr>
          <w:sz w:val="28"/>
          <w:szCs w:val="28"/>
        </w:rPr>
      </w:pPr>
      <w:r w:rsidRPr="00A11A00">
        <w:rPr>
          <w:rFonts w:ascii="Times New Roman" w:hAnsi="Times New Roman"/>
          <w:sz w:val="24"/>
          <w:szCs w:val="24"/>
        </w:rPr>
        <w:t>Вызывает затруднение:</w:t>
      </w:r>
    </w:p>
    <w:p w:rsidR="00A433C4" w:rsidRPr="00A11A00" w:rsidRDefault="00A433C4" w:rsidP="00A11A00">
      <w:pPr>
        <w:spacing w:after="0" w:line="50" w:lineRule="exact"/>
        <w:rPr>
          <w:rFonts w:ascii="Times New Roman" w:hAnsi="Times New Roman"/>
          <w:sz w:val="24"/>
          <w:szCs w:val="24"/>
        </w:rPr>
      </w:pPr>
    </w:p>
    <w:p w:rsidR="00A433C4" w:rsidRPr="00A11A00" w:rsidRDefault="00A433C4" w:rsidP="00991E6F">
      <w:pPr>
        <w:numPr>
          <w:ilvl w:val="0"/>
          <w:numId w:val="11"/>
        </w:numPr>
        <w:tabs>
          <w:tab w:val="left" w:pos="968"/>
        </w:tabs>
        <w:spacing w:after="0" w:line="256" w:lineRule="auto"/>
        <w:ind w:left="260" w:right="300" w:firstLine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использование современных форм работы и образовательных технологий </w:t>
      </w:r>
      <w:proofErr w:type="spellStart"/>
      <w:r w:rsidRPr="00A11A0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11A00">
        <w:rPr>
          <w:rFonts w:ascii="Times New Roman" w:hAnsi="Times New Roman"/>
          <w:sz w:val="24"/>
          <w:szCs w:val="24"/>
        </w:rPr>
        <w:t xml:space="preserve"> типа;</w:t>
      </w:r>
    </w:p>
    <w:p w:rsidR="00A433C4" w:rsidRPr="00A11A00" w:rsidRDefault="00A433C4" w:rsidP="00A11A00">
      <w:pPr>
        <w:spacing w:after="0" w:line="50" w:lineRule="exact"/>
        <w:rPr>
          <w:rFonts w:ascii="Times New Roman" w:hAnsi="Times New Roman"/>
          <w:sz w:val="24"/>
          <w:szCs w:val="24"/>
        </w:rPr>
      </w:pPr>
    </w:p>
    <w:p w:rsidR="00A433C4" w:rsidRPr="00A11A00" w:rsidRDefault="00A433C4" w:rsidP="00991E6F">
      <w:pPr>
        <w:numPr>
          <w:ilvl w:val="0"/>
          <w:numId w:val="11"/>
        </w:numPr>
        <w:tabs>
          <w:tab w:val="left" w:pos="968"/>
        </w:tabs>
        <w:spacing w:after="0" w:line="256" w:lineRule="auto"/>
        <w:ind w:left="260" w:right="300" w:firstLine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работа по созданию условий для многоаспектной и увлекательной активности детей в познании окружающего мира;</w:t>
      </w:r>
    </w:p>
    <w:p w:rsidR="00A433C4" w:rsidRPr="00A11A00" w:rsidRDefault="00A433C4" w:rsidP="00A11A00">
      <w:pPr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433C4" w:rsidRPr="00A11A00" w:rsidRDefault="00A433C4" w:rsidP="00991E6F">
      <w:pPr>
        <w:numPr>
          <w:ilvl w:val="0"/>
          <w:numId w:val="11"/>
        </w:numPr>
        <w:tabs>
          <w:tab w:val="left" w:pos="960"/>
        </w:tabs>
        <w:spacing w:after="0" w:line="240" w:lineRule="auto"/>
        <w:ind w:left="960" w:hanging="699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использование ИКТ в образовательном процессе (у возрастных педагогов);</w:t>
      </w:r>
    </w:p>
    <w:p w:rsidR="00A433C4" w:rsidRPr="00A11A00" w:rsidRDefault="00A433C4" w:rsidP="00A11A00">
      <w:pPr>
        <w:spacing w:after="0" w:line="68" w:lineRule="exact"/>
        <w:rPr>
          <w:rFonts w:ascii="Times New Roman" w:hAnsi="Times New Roman"/>
          <w:sz w:val="24"/>
          <w:szCs w:val="24"/>
        </w:rPr>
      </w:pPr>
    </w:p>
    <w:p w:rsidR="00A433C4" w:rsidRDefault="00A433C4" w:rsidP="00991E6F">
      <w:pPr>
        <w:numPr>
          <w:ilvl w:val="0"/>
          <w:numId w:val="11"/>
        </w:numPr>
        <w:tabs>
          <w:tab w:val="left" w:pos="968"/>
        </w:tabs>
        <w:spacing w:after="0" w:line="256" w:lineRule="auto"/>
        <w:ind w:left="260" w:right="300" w:firstLine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прохождение процедуры аттестации с целью получения квалификационной категории.</w:t>
      </w:r>
    </w:p>
    <w:p w:rsidR="00A433C4" w:rsidRPr="00547A17" w:rsidRDefault="00A433C4" w:rsidP="00CA1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A17">
        <w:rPr>
          <w:rFonts w:ascii="Times New Roman" w:hAnsi="Times New Roman"/>
          <w:b/>
          <w:i/>
          <w:iCs/>
          <w:sz w:val="24"/>
          <w:szCs w:val="24"/>
          <w:u w:val="single"/>
        </w:rPr>
        <w:t>Проблемное поле:</w:t>
      </w:r>
    </w:p>
    <w:p w:rsidR="00A433C4" w:rsidRPr="00CA13EB" w:rsidRDefault="00A433C4" w:rsidP="000C16AE">
      <w:pPr>
        <w:tabs>
          <w:tab w:val="left" w:pos="13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3EB">
        <w:rPr>
          <w:rFonts w:ascii="Times New Roman" w:hAnsi="Times New Roman"/>
          <w:sz w:val="24"/>
          <w:szCs w:val="24"/>
        </w:rPr>
        <w:t>снижение количества педагогов с I и высшей категорией из-за выхода специалистов на пенси</w:t>
      </w:r>
      <w:r>
        <w:rPr>
          <w:rFonts w:ascii="Times New Roman" w:hAnsi="Times New Roman"/>
          <w:sz w:val="24"/>
          <w:szCs w:val="24"/>
        </w:rPr>
        <w:t xml:space="preserve">ю, увеличения молодых </w:t>
      </w:r>
      <w:r w:rsidRPr="00CA13EB">
        <w:rPr>
          <w:rFonts w:ascii="Times New Roman" w:hAnsi="Times New Roman"/>
          <w:sz w:val="24"/>
          <w:szCs w:val="24"/>
        </w:rPr>
        <w:t xml:space="preserve"> педагогов с малым стажем педагогической работы;</w:t>
      </w:r>
    </w:p>
    <w:p w:rsidR="00A433C4" w:rsidRPr="00CA13EB" w:rsidRDefault="00A433C4" w:rsidP="000C16AE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3EB">
        <w:rPr>
          <w:rFonts w:ascii="Times New Roman" w:hAnsi="Times New Roman"/>
          <w:sz w:val="24"/>
          <w:szCs w:val="24"/>
        </w:rPr>
        <w:t>обострение  проблемы  профессионального  выгорания  педагогических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 w:rsidRPr="00CA13EB">
        <w:rPr>
          <w:rFonts w:ascii="Times New Roman" w:hAnsi="Times New Roman"/>
          <w:sz w:val="24"/>
          <w:szCs w:val="24"/>
        </w:rPr>
        <w:t>кадров;</w:t>
      </w:r>
    </w:p>
    <w:p w:rsidR="00A433C4" w:rsidRPr="00CA13EB" w:rsidRDefault="00A433C4" w:rsidP="000C16AE">
      <w:pPr>
        <w:tabs>
          <w:tab w:val="left" w:pos="13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3EB">
        <w:rPr>
          <w:rFonts w:ascii="Times New Roman" w:hAnsi="Times New Roman"/>
          <w:sz w:val="24"/>
          <w:szCs w:val="24"/>
        </w:rPr>
        <w:t>инертность, недостаточно высокий уровень аналитико-прогностических и проектировочных умений отдельных педагогов не позволяет им достойно представить опыт своей работы;</w:t>
      </w:r>
    </w:p>
    <w:p w:rsidR="004C02A4" w:rsidRDefault="004C02A4" w:rsidP="004C02A4">
      <w:pPr>
        <w:spacing w:after="0"/>
        <w:rPr>
          <w:b/>
          <w:u w:val="single"/>
        </w:rPr>
      </w:pPr>
      <w:r w:rsidRPr="004C02A4">
        <w:rPr>
          <w:rFonts w:ascii="Times New Roman" w:hAnsi="Times New Roman"/>
          <w:b/>
          <w:sz w:val="24"/>
          <w:szCs w:val="24"/>
          <w:u w:val="single"/>
        </w:rPr>
        <w:t>Возможные</w:t>
      </w:r>
      <w:r w:rsidRPr="004C02A4">
        <w:rPr>
          <w:rFonts w:ascii="Times New Roman" w:eastAsia="+mn-ea" w:hAnsi="Times New Roman"/>
          <w:b/>
          <w:color w:val="FFFFFF"/>
          <w:kern w:val="24"/>
          <w:sz w:val="40"/>
          <w:szCs w:val="40"/>
          <w:u w:val="single"/>
          <w:lang w:eastAsia="ru-RU"/>
        </w:rPr>
        <w:t xml:space="preserve"> </w:t>
      </w:r>
      <w:r w:rsidRPr="004C02A4">
        <w:rPr>
          <w:rFonts w:ascii="Times New Roman" w:hAnsi="Times New Roman"/>
          <w:b/>
          <w:sz w:val="24"/>
          <w:szCs w:val="24"/>
          <w:u w:val="single"/>
        </w:rPr>
        <w:t>пути решения</w:t>
      </w:r>
      <w:r w:rsidRPr="004C02A4">
        <w:rPr>
          <w:b/>
          <w:u w:val="single"/>
        </w:rPr>
        <w:t xml:space="preserve"> </w:t>
      </w:r>
    </w:p>
    <w:p w:rsidR="004C02A4" w:rsidRPr="004C02A4" w:rsidRDefault="004C02A4" w:rsidP="004C02A4">
      <w:pPr>
        <w:spacing w:after="0"/>
        <w:rPr>
          <w:b/>
          <w:u w:val="single"/>
        </w:rPr>
      </w:pPr>
      <w:r w:rsidRPr="004C02A4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spellStart"/>
      <w:r w:rsidRPr="004C02A4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Pr="004C02A4">
        <w:rPr>
          <w:rFonts w:ascii="Times New Roman" w:hAnsi="Times New Roman"/>
          <w:sz w:val="24"/>
          <w:szCs w:val="24"/>
        </w:rPr>
        <w:t xml:space="preserve"> и образования педагогов для более качественного планирования и организации образовательного процесса, для получения максимально возможных образовательных результатов;</w:t>
      </w:r>
    </w:p>
    <w:p w:rsidR="004C02A4" w:rsidRPr="004C02A4" w:rsidRDefault="004C02A4" w:rsidP="004C0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A4">
        <w:rPr>
          <w:rFonts w:ascii="Times New Roman" w:hAnsi="Times New Roman"/>
          <w:sz w:val="24"/>
          <w:szCs w:val="24"/>
        </w:rPr>
        <w:t>Организация работы «Школы молодого специалиста»;</w:t>
      </w:r>
    </w:p>
    <w:p w:rsidR="004C02A4" w:rsidRPr="004C02A4" w:rsidRDefault="004C02A4" w:rsidP="004C0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A4">
        <w:rPr>
          <w:rFonts w:ascii="Times New Roman" w:hAnsi="Times New Roman"/>
          <w:sz w:val="24"/>
          <w:szCs w:val="24"/>
        </w:rPr>
        <w:t>Проведение мастер классов, семинаров – практикумов по ЭКТ.</w:t>
      </w:r>
    </w:p>
    <w:p w:rsidR="00A433C4" w:rsidRPr="00CA13EB" w:rsidRDefault="00A433C4" w:rsidP="004C0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C4" w:rsidRDefault="00A433C4" w:rsidP="00547A17">
      <w:pPr>
        <w:spacing w:line="273" w:lineRule="auto"/>
        <w:ind w:left="260"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BCC">
        <w:rPr>
          <w:rFonts w:ascii="Times New Roman" w:hAnsi="Times New Roman"/>
          <w:b/>
          <w:bCs/>
          <w:sz w:val="24"/>
          <w:szCs w:val="24"/>
        </w:rPr>
        <w:t>Анализ материально-технического обеспечения</w:t>
      </w:r>
    </w:p>
    <w:p w:rsidR="005208D8" w:rsidRDefault="00A433C4" w:rsidP="00A06FD9">
      <w:pPr>
        <w:pStyle w:val="ac"/>
        <w:ind w:firstLine="567"/>
        <w:jc w:val="both"/>
      </w:pPr>
      <w:r w:rsidRPr="00A11A00">
        <w:t>Материально-техническое обеспечение ДОУ позволяет решать воспитательно-образовательные задачи. Структура предметно-развивающей среды позволяет    осуществлять всестороннее развитие личности воспитанников. Каждое помещение ДОУ используется для разнообразной работы.</w:t>
      </w:r>
      <w:r w:rsidR="00F20CB5">
        <w:t xml:space="preserve"> </w:t>
      </w:r>
      <w:r w:rsidRPr="00A11A00">
        <w:t>В ДОУ  функционирует четыре  группы.</w:t>
      </w:r>
    </w:p>
    <w:p w:rsidR="00A433C4" w:rsidRPr="00A06FD9" w:rsidRDefault="00A433C4" w:rsidP="005208D8">
      <w:pPr>
        <w:pStyle w:val="ac"/>
        <w:jc w:val="both"/>
      </w:pPr>
      <w:r w:rsidRPr="00C16F7E">
        <w:rPr>
          <w:u w:val="single"/>
        </w:rPr>
        <w:lastRenderedPageBreak/>
        <w:t>Групповые помещения</w:t>
      </w:r>
      <w:r w:rsidR="00F20CB5">
        <w:rPr>
          <w:u w:val="single"/>
        </w:rPr>
        <w:t xml:space="preserve"> </w:t>
      </w:r>
      <w:r w:rsidRPr="00C16F7E">
        <w:t>оборудованы</w:t>
      </w:r>
      <w:r w:rsidR="00F20CB5">
        <w:t xml:space="preserve"> </w:t>
      </w:r>
      <w:r>
        <w:t xml:space="preserve">современными игровыми уголками, </w:t>
      </w:r>
      <w:r w:rsidRPr="00A06FD9">
        <w:t>техническими средствами, игрушками, методическими и дидактическими материалами для организации разнообразной детской деятельности (как самостоятельной так и в совместной с педагогом)</w:t>
      </w:r>
      <w:proofErr w:type="gramStart"/>
      <w:r>
        <w:t>,м</w:t>
      </w:r>
      <w:proofErr w:type="gramEnd"/>
      <w:r>
        <w:t>ебель для каждого воспитанника</w:t>
      </w:r>
      <w:r w:rsidRPr="00DE1483">
        <w:t xml:space="preserve"> подобрана с учетом их роста</w:t>
      </w:r>
      <w:r w:rsidRPr="00A06FD9">
        <w:t>.</w:t>
      </w:r>
      <w:r w:rsidR="00F20CB5">
        <w:t xml:space="preserve"> </w:t>
      </w:r>
      <w:r w:rsidRPr="00DE1483">
        <w:t>Для каждой возрастной группы имеется все необходимое для функционирования помещения: раздевальная, игровая, туалетная, умывальная комнаты.</w:t>
      </w:r>
    </w:p>
    <w:p w:rsidR="00A433C4" w:rsidRPr="00C16F7E" w:rsidRDefault="00A433C4" w:rsidP="00C16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D9">
        <w:rPr>
          <w:rFonts w:ascii="Times New Roman" w:hAnsi="Times New Roman"/>
          <w:sz w:val="24"/>
          <w:szCs w:val="24"/>
        </w:rPr>
        <w:t xml:space="preserve">Организация предметно-развивающей среды образовательного учреждения основывается на требованиях ФГОС </w:t>
      </w:r>
      <w:proofErr w:type="gramStart"/>
      <w:r w:rsidRPr="00A06FD9">
        <w:rPr>
          <w:rFonts w:ascii="Times New Roman" w:hAnsi="Times New Roman"/>
          <w:sz w:val="24"/>
          <w:szCs w:val="24"/>
        </w:rPr>
        <w:t>ДО</w:t>
      </w:r>
      <w:proofErr w:type="gramEnd"/>
      <w:r w:rsidRPr="00A06FD9">
        <w:rPr>
          <w:rFonts w:ascii="Times New Roman" w:hAnsi="Times New Roman"/>
          <w:sz w:val="24"/>
          <w:szCs w:val="24"/>
        </w:rPr>
        <w:t>. Соблюдены принципы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 w:rsidRPr="00A06FD9">
        <w:rPr>
          <w:rFonts w:ascii="Times New Roman" w:hAnsi="Times New Roman"/>
          <w:sz w:val="24"/>
          <w:szCs w:val="24"/>
        </w:rPr>
        <w:t xml:space="preserve">информативности, вариативности, </w:t>
      </w:r>
      <w:proofErr w:type="spellStart"/>
      <w:r w:rsidRPr="00A06FD9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A06FD9">
        <w:rPr>
          <w:rFonts w:ascii="Times New Roman" w:hAnsi="Times New Roman"/>
          <w:sz w:val="24"/>
          <w:szCs w:val="24"/>
        </w:rPr>
        <w:t>, предусматривающие обеспечение реализации всех образовательных областей</w:t>
      </w:r>
      <w:r w:rsidRPr="00C16F7E">
        <w:rPr>
          <w:rFonts w:ascii="Times New Roman" w:hAnsi="Times New Roman"/>
          <w:sz w:val="24"/>
          <w:szCs w:val="24"/>
        </w:rPr>
        <w:t xml:space="preserve"> и </w:t>
      </w:r>
      <w:r w:rsidRPr="00A06FD9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предметно-развивающей среды. Развивающая среда обеспечивает возможность самовыражения воспитанников, индивидуальную комфортность</w:t>
      </w:r>
      <w:r w:rsidRPr="00C16F7E">
        <w:rPr>
          <w:rFonts w:ascii="Times New Roman" w:hAnsi="Times New Roman"/>
          <w:sz w:val="24"/>
          <w:szCs w:val="24"/>
        </w:rPr>
        <w:t xml:space="preserve"> и </w:t>
      </w:r>
      <w:r w:rsidRPr="00A06FD9">
        <w:rPr>
          <w:rFonts w:ascii="Times New Roman" w:hAnsi="Times New Roman"/>
          <w:sz w:val="24"/>
          <w:szCs w:val="24"/>
        </w:rPr>
        <w:t xml:space="preserve">эмоциональное благополучие каждого ребенка. </w:t>
      </w:r>
      <w:proofErr w:type="spellStart"/>
      <w:r w:rsidRPr="00A06FD9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A06FD9">
        <w:rPr>
          <w:rFonts w:ascii="Times New Roman" w:hAnsi="Times New Roman"/>
          <w:sz w:val="24"/>
          <w:szCs w:val="24"/>
        </w:rPr>
        <w:t xml:space="preserve"> среды позволяет изменять предметно-развивающую среду по ситуации, в зависимости от образовательной задачи с учетом национально-культурных, демографических, климатических условий, поло-ролевой специфики. Среда обеспечена как общим, так и специфичным материалом для девочек и мальчиков; с учетом принципа интеграции образовательных областей: материалы и оборудование для одной образовательной области могут использоваться и в ходе реализации других областей; с учетом требований к играм, игрушкам, дидактическому материалу, издательской продукции, с учетом комплексного оснащения воспитательно-образовательного процесса.</w:t>
      </w:r>
    </w:p>
    <w:p w:rsidR="00A433C4" w:rsidRPr="00DE1483" w:rsidRDefault="00A433C4" w:rsidP="005B6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</w:rPr>
        <w:t>Большое внимание уделяется физическому развитию детей. Во всех группах организован спортивный уголок с традиционным и нетрадиционным оборудованием.</w:t>
      </w:r>
    </w:p>
    <w:p w:rsidR="00A433C4" w:rsidRDefault="00A433C4" w:rsidP="005B6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 для развития детей дошкольного возраста в соответствии с особенностями каждого возрастного этапа, охраны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E1483">
        <w:rPr>
          <w:rFonts w:ascii="Times New Roman" w:hAnsi="Times New Roman"/>
          <w:sz w:val="24"/>
          <w:szCs w:val="24"/>
        </w:rPr>
        <w:t>укрепления их здоровья, учета особенностей и коррекции недостатков их развития.</w:t>
      </w:r>
    </w:p>
    <w:p w:rsidR="00A433C4" w:rsidRDefault="00A433C4" w:rsidP="00277D8C">
      <w:pPr>
        <w:pStyle w:val="ac"/>
        <w:jc w:val="both"/>
      </w:pPr>
      <w:r>
        <w:t xml:space="preserve">В </w:t>
      </w:r>
      <w:r w:rsidRPr="00DE1483">
        <w:rPr>
          <w:u w:val="single"/>
        </w:rPr>
        <w:t>методическом кабинете</w:t>
      </w:r>
      <w:r w:rsidRPr="00DE1483">
        <w:t xml:space="preserve"> собраны: наглядный демонстрационный и раздаточный материал, пособия для проведения всех видов деятельности д</w:t>
      </w:r>
      <w:r>
        <w:t>етей, материал для консультаций.</w:t>
      </w:r>
      <w:r w:rsidR="00F20CB5">
        <w:t xml:space="preserve"> </w:t>
      </w:r>
      <w:r w:rsidRPr="00A11A00">
        <w:t xml:space="preserve">В ДОУ </w:t>
      </w:r>
      <w:proofErr w:type="gramStart"/>
      <w:r w:rsidRPr="00A11A00">
        <w:t>достаточно  методической</w:t>
      </w:r>
      <w:proofErr w:type="gramEnd"/>
      <w:r w:rsidRPr="00A11A00">
        <w:t xml:space="preserve"> литературы по всем направлениям. За последний год приобретена методическая  и  познавательная  литература в помощь воспитателю отвечающая требования ФГОС </w:t>
      </w:r>
      <w:proofErr w:type="gramStart"/>
      <w:r w:rsidRPr="00A11A00">
        <w:t>ДО</w:t>
      </w:r>
      <w:proofErr w:type="gramEnd"/>
      <w:r w:rsidRPr="00A11A00">
        <w:t xml:space="preserve">. </w:t>
      </w:r>
    </w:p>
    <w:p w:rsidR="00A433C4" w:rsidRDefault="00A433C4" w:rsidP="00D3369B">
      <w:pPr>
        <w:pStyle w:val="ac"/>
        <w:jc w:val="both"/>
      </w:pPr>
      <w:r>
        <w:rPr>
          <w:u w:val="single"/>
        </w:rPr>
        <w:t xml:space="preserve">Логопедический кабинет </w:t>
      </w:r>
      <w:r>
        <w:t xml:space="preserve">  оснащен всем необходимым для создания благоприятной речевой среды, содействующей успешному развитию монологической речи: </w:t>
      </w:r>
      <w:r w:rsidRPr="00A93755">
        <w:rPr>
          <w:rStyle w:val="ae"/>
          <w:b w:val="0"/>
        </w:rPr>
        <w:t>логопедическим зеркалом</w:t>
      </w:r>
      <w:r>
        <w:t>, индивидуальным зеркалом для работы с детьми;</w:t>
      </w:r>
      <w:r w:rsidR="00F20CB5">
        <w:t xml:space="preserve"> </w:t>
      </w:r>
      <w:r w:rsidRPr="00A93755">
        <w:rPr>
          <w:rStyle w:val="ae"/>
          <w:b w:val="0"/>
        </w:rPr>
        <w:t>логопедическими зондами и шпателями</w:t>
      </w:r>
      <w:r>
        <w:rPr>
          <w:rStyle w:val="ae"/>
          <w:b w:val="0"/>
        </w:rPr>
        <w:t xml:space="preserve">; </w:t>
      </w:r>
      <w:r>
        <w:t xml:space="preserve">столами и детскими стульями  для детей, которые можно регулировать в зависимости от роста ребенка. </w:t>
      </w:r>
      <w:proofErr w:type="gramStart"/>
      <w:r>
        <w:t>У</w:t>
      </w:r>
      <w:r w:rsidRPr="00D3369B">
        <w:t>комплектован методическими материалами для работы с дет</w:t>
      </w:r>
      <w:r>
        <w:t>ьми, родителями, педагогами ДОУ:</w:t>
      </w:r>
      <w:r w:rsidR="00F20CB5">
        <w:t xml:space="preserve"> </w:t>
      </w:r>
      <w:r>
        <w:t>наглядно - учебными пособиями,</w:t>
      </w:r>
      <w:r w:rsidR="00F20CB5">
        <w:t xml:space="preserve"> </w:t>
      </w:r>
      <w:r>
        <w:t>методической и наглядно-дидактической литературой, развивающими играми, пособиями для развития мелкой моторики, дыхания, психических функций; игровыми устройствами,</w:t>
      </w:r>
      <w:r w:rsidR="00F20CB5">
        <w:t xml:space="preserve"> </w:t>
      </w:r>
      <w:r>
        <w:t>интерактивным столом,</w:t>
      </w:r>
      <w:r w:rsidR="00F20CB5">
        <w:t xml:space="preserve"> </w:t>
      </w:r>
      <w:r>
        <w:t>магнитной доской,</w:t>
      </w:r>
      <w:r w:rsidR="00F20CB5">
        <w:t xml:space="preserve"> </w:t>
      </w:r>
      <w:r>
        <w:t>настенными часами;</w:t>
      </w:r>
      <w:proofErr w:type="gramEnd"/>
    </w:p>
    <w:p w:rsidR="00A433C4" w:rsidRPr="00C16F7E" w:rsidRDefault="00A433C4" w:rsidP="00D3369B">
      <w:pPr>
        <w:pStyle w:val="ac"/>
        <w:jc w:val="both"/>
      </w:pPr>
      <w:r w:rsidRPr="00A11A00">
        <w:t xml:space="preserve">В ДОУ имеются </w:t>
      </w:r>
      <w:r w:rsidRPr="00D3369B">
        <w:rPr>
          <w:u w:val="single"/>
        </w:rPr>
        <w:t>технические средства обучения</w:t>
      </w:r>
      <w:r w:rsidRPr="00A11A00">
        <w:t xml:space="preserve">: компьютер, </w:t>
      </w:r>
      <w:r>
        <w:t xml:space="preserve">4 </w:t>
      </w:r>
      <w:r w:rsidRPr="00A11A00">
        <w:t xml:space="preserve">ноутбука, 2 принтера, </w:t>
      </w:r>
      <w:proofErr w:type="spellStart"/>
      <w:r w:rsidRPr="00A11A00">
        <w:t>мультимедийная</w:t>
      </w:r>
      <w:proofErr w:type="spellEnd"/>
      <w:r w:rsidRPr="00A11A00">
        <w:t xml:space="preserve"> установка</w:t>
      </w:r>
      <w:r>
        <w:t xml:space="preserve">, 3 интерактивных доски, </w:t>
      </w:r>
      <w:proofErr w:type="spellStart"/>
      <w:r>
        <w:t>интерактивый</w:t>
      </w:r>
      <w:proofErr w:type="spellEnd"/>
      <w:r>
        <w:t xml:space="preserve"> стол, 15 детских игровых планшетов.</w:t>
      </w:r>
    </w:p>
    <w:p w:rsidR="00A433C4" w:rsidRDefault="00A433C4" w:rsidP="005B6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C3">
        <w:rPr>
          <w:rFonts w:ascii="Times New Roman" w:hAnsi="Times New Roman"/>
          <w:sz w:val="24"/>
          <w:szCs w:val="24"/>
          <w:u w:val="single"/>
        </w:rPr>
        <w:t>Медицинский кабинет</w:t>
      </w:r>
      <w:r w:rsidR="00240DC3" w:rsidRPr="00240DC3">
        <w:rPr>
          <w:rFonts w:ascii="Times New Roman" w:hAnsi="Times New Roman"/>
          <w:sz w:val="24"/>
          <w:szCs w:val="24"/>
        </w:rPr>
        <w:t xml:space="preserve"> </w:t>
      </w:r>
      <w:r w:rsidRPr="00240DC3">
        <w:rPr>
          <w:rFonts w:ascii="Times New Roman" w:hAnsi="Times New Roman"/>
          <w:sz w:val="24"/>
          <w:szCs w:val="24"/>
        </w:rPr>
        <w:t xml:space="preserve">оснащен </w:t>
      </w:r>
      <w:r w:rsidRPr="00DE1483">
        <w:rPr>
          <w:rFonts w:ascii="Times New Roman" w:hAnsi="Times New Roman"/>
          <w:sz w:val="24"/>
          <w:szCs w:val="24"/>
        </w:rPr>
        <w:t xml:space="preserve">необходимым оборудованием, для проведения профилактических и оздоровительных мероприятий, оказания доврачебной помощи, проведения индивидуальных консультаций, диспансеризации дошкольников. </w:t>
      </w:r>
      <w:proofErr w:type="gramStart"/>
      <w:r w:rsidRPr="00DE1483">
        <w:rPr>
          <w:rFonts w:ascii="Times New Roman" w:hAnsi="Times New Roman"/>
          <w:sz w:val="24"/>
          <w:szCs w:val="24"/>
        </w:rPr>
        <w:t>Имеется: шкаф аптечный, средства для оказания медицинской помощи, весы медицинские, ростомер, лампа настольная, тонометр, фонендоскоп, бактерицидная лампа.</w:t>
      </w:r>
      <w:proofErr w:type="gramEnd"/>
    </w:p>
    <w:p w:rsidR="00A433C4" w:rsidRPr="00DE1483" w:rsidRDefault="00A433C4" w:rsidP="005B6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  <w:u w:val="single"/>
        </w:rPr>
        <w:t>Пищеблок</w:t>
      </w:r>
      <w:r w:rsidR="00F20CB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1483">
        <w:rPr>
          <w:rFonts w:ascii="Times New Roman" w:hAnsi="Times New Roman"/>
          <w:sz w:val="24"/>
          <w:szCs w:val="24"/>
        </w:rPr>
        <w:t>оборудован необходимым современным технологическим обор</w:t>
      </w:r>
      <w:r>
        <w:rPr>
          <w:rFonts w:ascii="Times New Roman" w:hAnsi="Times New Roman"/>
          <w:sz w:val="24"/>
          <w:szCs w:val="24"/>
        </w:rPr>
        <w:t xml:space="preserve">удованием: имеется электрическая четырех конфорочная </w:t>
      </w:r>
      <w:r w:rsidRPr="00DE1483">
        <w:rPr>
          <w:rFonts w:ascii="Times New Roman" w:hAnsi="Times New Roman"/>
          <w:sz w:val="24"/>
          <w:szCs w:val="24"/>
        </w:rPr>
        <w:t xml:space="preserve"> плиты с духовым шкафо</w:t>
      </w:r>
      <w:r>
        <w:rPr>
          <w:rFonts w:ascii="Times New Roman" w:hAnsi="Times New Roman"/>
          <w:sz w:val="24"/>
          <w:szCs w:val="24"/>
        </w:rPr>
        <w:t xml:space="preserve">м, холодильник, </w:t>
      </w:r>
      <w:proofErr w:type="spellStart"/>
      <w:r>
        <w:rPr>
          <w:rFonts w:ascii="Times New Roman" w:hAnsi="Times New Roman"/>
          <w:sz w:val="24"/>
          <w:szCs w:val="24"/>
        </w:rPr>
        <w:t>электромясорубки</w:t>
      </w:r>
      <w:proofErr w:type="spellEnd"/>
      <w:r w:rsidRPr="00DE1483">
        <w:rPr>
          <w:rFonts w:ascii="Times New Roman" w:hAnsi="Times New Roman"/>
          <w:sz w:val="24"/>
          <w:szCs w:val="24"/>
        </w:rPr>
        <w:t>, водонагревательный котел.</w:t>
      </w:r>
    </w:p>
    <w:p w:rsidR="00A433C4" w:rsidRPr="009C6204" w:rsidRDefault="00A433C4" w:rsidP="00240DC3">
      <w:pPr>
        <w:pStyle w:val="a9"/>
        <w:spacing w:before="0" w:beforeAutospacing="0" w:after="0" w:afterAutospacing="0"/>
        <w:jc w:val="both"/>
        <w:rPr>
          <w:color w:val="000000"/>
        </w:rPr>
      </w:pPr>
      <w:r w:rsidRPr="00DE1483">
        <w:rPr>
          <w:u w:val="single"/>
        </w:rPr>
        <w:t>Территория</w:t>
      </w:r>
      <w:r w:rsidR="00240DC3">
        <w:rPr>
          <w:u w:val="single"/>
        </w:rPr>
        <w:t xml:space="preserve"> </w:t>
      </w:r>
      <w:r w:rsidRPr="00DE1483">
        <w:t>учреждения благоустроена, каждая группа имеет прогулочный участок и пр</w:t>
      </w:r>
      <w:r>
        <w:t>огулочную веранду</w:t>
      </w:r>
      <w:r w:rsidRPr="00DE1483">
        <w:t>. На всех игровых площадках ус</w:t>
      </w:r>
      <w:r>
        <w:t xml:space="preserve">тановлено игровое оборудование и спортивно – игровые комплексы, </w:t>
      </w:r>
      <w:r w:rsidRPr="00DE1483">
        <w:t xml:space="preserve">песочницы, которые на ночь закрывают крышками. </w:t>
      </w:r>
      <w:r>
        <w:t xml:space="preserve">На прогулочном участке подготовительной группы расположена метеостанция для наблюдения за </w:t>
      </w:r>
      <w:r>
        <w:lastRenderedPageBreak/>
        <w:t xml:space="preserve">изменениями в живой и неживой природе. </w:t>
      </w:r>
      <w:r w:rsidRPr="009C6204">
        <w:rPr>
          <w:color w:val="000000"/>
        </w:rPr>
        <w:t xml:space="preserve">Территория детского сада ухожена и озеленена различными видами деревьев и кустарников по всему периметру, имеются газоны, </w:t>
      </w:r>
      <w:r>
        <w:rPr>
          <w:color w:val="000000"/>
        </w:rPr>
        <w:t xml:space="preserve">огороды, теплица, </w:t>
      </w:r>
      <w:r w:rsidRPr="009C6204">
        <w:rPr>
          <w:color w:val="000000"/>
        </w:rPr>
        <w:t>клумбы и цветники. Коллектив поддерживает территорию в хорошем со</w:t>
      </w:r>
      <w:r>
        <w:rPr>
          <w:color w:val="000000"/>
        </w:rPr>
        <w:t>стоянии,</w:t>
      </w:r>
      <w:r w:rsidRPr="009C6204">
        <w:rPr>
          <w:color w:val="000000"/>
        </w:rPr>
        <w:t xml:space="preserve"> поддерживая чистоту и порядок. </w:t>
      </w:r>
    </w:p>
    <w:p w:rsidR="00A433C4" w:rsidRPr="00DE1483" w:rsidRDefault="00A433C4" w:rsidP="005B6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ДОУ находятся: </w:t>
      </w:r>
      <w:r w:rsidRPr="00DE1483">
        <w:rPr>
          <w:rFonts w:ascii="Times New Roman" w:hAnsi="Times New Roman"/>
          <w:sz w:val="24"/>
          <w:szCs w:val="24"/>
        </w:rPr>
        <w:t xml:space="preserve"> площадки для игровой и физкультурной деятельности детей, площадка для изучения и закрепления правил дорожного движения.</w:t>
      </w:r>
      <w:r w:rsidR="00F20CB5">
        <w:rPr>
          <w:rFonts w:ascii="Times New Roman" w:hAnsi="Times New Roman"/>
          <w:sz w:val="24"/>
          <w:szCs w:val="24"/>
        </w:rPr>
        <w:t xml:space="preserve"> </w:t>
      </w:r>
      <w:r w:rsidRPr="00DE1483">
        <w:rPr>
          <w:rFonts w:ascii="Times New Roman" w:hAnsi="Times New Roman"/>
          <w:sz w:val="24"/>
          <w:szCs w:val="24"/>
        </w:rPr>
        <w:t>Объекты оборудованы в соответствии с возрастными потребностями детей. Все оборудование покрашено и закреплено.</w:t>
      </w:r>
    </w:p>
    <w:p w:rsidR="00A433C4" w:rsidRDefault="00A433C4" w:rsidP="005B63CC">
      <w:pPr>
        <w:spacing w:after="0" w:line="274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</w:rPr>
        <w:t>Общая физкультурная площадка, оборудованная на территории детского сада, предназначена для круглогодичного проведения обязательных и дополнительных физкультурных занятий, подвижных игр, спортивных развлечений и праздников. Большое разнообразие движений и их вариантов, выполняемых на спортивной площадке, позволяет развивать и совершенствовать такие важные физические качества детей, как быстрота, ловкость, сила, гибкость, выносливость. Эколого-развивающий комплекс, оборудованный на территории детского сада, включает в себя цветники, огород</w:t>
      </w:r>
      <w:r>
        <w:rPr>
          <w:rFonts w:ascii="Times New Roman" w:hAnsi="Times New Roman"/>
          <w:sz w:val="24"/>
          <w:szCs w:val="24"/>
        </w:rPr>
        <w:t>ы на каждом прогулочном участке, теплицу, уголок леса, уголок луга.</w:t>
      </w:r>
      <w:r w:rsidRPr="00DE1483">
        <w:rPr>
          <w:rFonts w:ascii="Times New Roman" w:hAnsi="Times New Roman"/>
          <w:sz w:val="24"/>
          <w:szCs w:val="24"/>
        </w:rPr>
        <w:t xml:space="preserve"> На территории дошкольного учреждения оборудована площадка, где нанесена разметка для изучения правил дорожного движения (</w:t>
      </w:r>
      <w:proofErr w:type="spellStart"/>
      <w:r w:rsidRPr="00DE1483">
        <w:rPr>
          <w:rFonts w:ascii="Times New Roman" w:hAnsi="Times New Roman"/>
          <w:sz w:val="24"/>
          <w:szCs w:val="24"/>
        </w:rPr>
        <w:t>Автогородок</w:t>
      </w:r>
      <w:proofErr w:type="spellEnd"/>
      <w:r w:rsidRPr="00DE1483">
        <w:rPr>
          <w:rFonts w:ascii="Times New Roman" w:hAnsi="Times New Roman"/>
          <w:sz w:val="24"/>
          <w:szCs w:val="24"/>
        </w:rPr>
        <w:t>).</w:t>
      </w:r>
    </w:p>
    <w:p w:rsidR="00AB0058" w:rsidRPr="00AB0058" w:rsidRDefault="00240DC3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B0058">
        <w:rPr>
          <w:rFonts w:ascii="Times New Roman" w:eastAsia="Times New Roman" w:hAnsi="Times New Roman"/>
          <w:sz w:val="24"/>
          <w:szCs w:val="24"/>
          <w:lang w:eastAsia="ru-RU"/>
        </w:rPr>
        <w:t xml:space="preserve"> В МКДОУ детском саду комбинированного вида №6 </w:t>
      </w:r>
      <w:r w:rsidR="00AB0058" w:rsidRPr="00AB0058">
        <w:rPr>
          <w:rFonts w:ascii="Times New Roman" w:eastAsia="Times New Roman" w:hAnsi="Times New Roman"/>
          <w:sz w:val="24"/>
          <w:szCs w:val="24"/>
          <w:lang w:eastAsia="ru-RU"/>
        </w:rPr>
        <w:t>созданы безопасные условия пребывания детей и сотрудников, соответствующие противопожарным требованиям, требованиям охраны труда, антитеррористической безопасности, санитарно-гигиеническим нормам и правилам.</w:t>
      </w:r>
    </w:p>
    <w:p w:rsidR="00AB0058" w:rsidRPr="00AB0058" w:rsidRDefault="00AB0058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деятельности ДОУ по обеспечению безопасности участников образовательных отношений являются:</w:t>
      </w:r>
    </w:p>
    <w:p w:rsidR="00AB0058" w:rsidRPr="00AB0058" w:rsidRDefault="00AB0058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AA"/>
      </w: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t>охрана жизни и здоровья воспитанников</w:t>
      </w:r>
      <w:r w:rsidR="00F20C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BB8">
        <w:rPr>
          <w:rFonts w:ascii="Times New Roman" w:eastAsia="Times New Roman" w:hAnsi="Times New Roman"/>
          <w:sz w:val="24"/>
          <w:szCs w:val="24"/>
          <w:lang w:eastAsia="ru-RU"/>
        </w:rPr>
        <w:t>и сотрудников;</w:t>
      </w:r>
    </w:p>
    <w:p w:rsidR="00AB0058" w:rsidRPr="00AB0058" w:rsidRDefault="00AB0058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AA"/>
      </w: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t>пожарная безопасность;</w:t>
      </w:r>
    </w:p>
    <w:p w:rsidR="00AB0058" w:rsidRPr="00AB0058" w:rsidRDefault="00AB0058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AA"/>
      </w: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t>антитеррористическая защищенность;</w:t>
      </w:r>
    </w:p>
    <w:p w:rsidR="00AB0058" w:rsidRPr="00AB0058" w:rsidRDefault="00AB0058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AA"/>
      </w:r>
      <w:r w:rsidRPr="00AB0058">
        <w:rPr>
          <w:rFonts w:ascii="Times New Roman" w:eastAsia="Times New Roman" w:hAnsi="Times New Roman"/>
          <w:sz w:val="24"/>
          <w:szCs w:val="24"/>
          <w:lang w:eastAsia="ru-RU"/>
        </w:rPr>
        <w:t>санитарно-гигиенический режим.</w:t>
      </w:r>
    </w:p>
    <w:p w:rsidR="00B043F3" w:rsidRPr="00B043F3" w:rsidRDefault="00A433C4" w:rsidP="00D97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043F3">
        <w:rPr>
          <w:rFonts w:ascii="Times New Roman" w:hAnsi="Times New Roman"/>
          <w:sz w:val="24"/>
          <w:szCs w:val="24"/>
        </w:rPr>
        <w:t xml:space="preserve">Дошкольное учреждение оснащено </w:t>
      </w:r>
      <w:r w:rsidRPr="00B043F3">
        <w:rPr>
          <w:rFonts w:ascii="Times New Roman" w:hAnsi="Times New Roman"/>
          <w:sz w:val="24"/>
          <w:szCs w:val="24"/>
          <w:u w:val="single"/>
        </w:rPr>
        <w:t>системами безопасности:</w:t>
      </w:r>
      <w:r w:rsidR="007124FB" w:rsidRPr="007124FB">
        <w:rPr>
          <w:rFonts w:ascii="Times New Roman" w:hAnsi="Times New Roman"/>
          <w:sz w:val="24"/>
          <w:szCs w:val="24"/>
        </w:rPr>
        <w:t xml:space="preserve"> </w:t>
      </w:r>
      <w:r w:rsidR="00AB0058" w:rsidRPr="00B043F3">
        <w:rPr>
          <w:rFonts w:ascii="Times New Roman" w:eastAsia="Times New Roman" w:hAnsi="Times New Roman"/>
          <w:sz w:val="24"/>
          <w:szCs w:val="24"/>
          <w:lang w:eastAsia="ru-RU"/>
        </w:rPr>
        <w:t>кнопкой «Тревожной сигнализации» (экстренный вызов службы охраны); (АПС) автоматической пожарной сигнализацией (сигнал о срабатывании системы АПС выво</w:t>
      </w:r>
      <w:r w:rsidR="00D97BB8">
        <w:rPr>
          <w:rFonts w:ascii="Times New Roman" w:eastAsia="Times New Roman" w:hAnsi="Times New Roman"/>
          <w:sz w:val="24"/>
          <w:szCs w:val="24"/>
          <w:lang w:eastAsia="ru-RU"/>
        </w:rPr>
        <w:t>дится на пульт пожарной охраны</w:t>
      </w:r>
      <w:r w:rsidR="00AB0058" w:rsidRPr="00B043F3">
        <w:rPr>
          <w:rFonts w:ascii="Times New Roman" w:eastAsia="Times New Roman" w:hAnsi="Times New Roman"/>
          <w:sz w:val="24"/>
          <w:szCs w:val="24"/>
          <w:lang w:eastAsia="ru-RU"/>
        </w:rPr>
        <w:t>);  оснащено системой оповещения людей при пожаре, первичными средствами пожаротушения</w:t>
      </w:r>
      <w:r w:rsidR="00B043F3" w:rsidRPr="00B043F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B0058" w:rsidRPr="00B043F3">
        <w:rPr>
          <w:rFonts w:ascii="Times New Roman" w:hAnsi="Times New Roman"/>
          <w:sz w:val="24"/>
          <w:szCs w:val="24"/>
        </w:rPr>
        <w:t>системой</w:t>
      </w:r>
      <w:r w:rsidRPr="00B043F3">
        <w:rPr>
          <w:rFonts w:ascii="Times New Roman" w:hAnsi="Times New Roman"/>
          <w:sz w:val="24"/>
          <w:szCs w:val="24"/>
        </w:rPr>
        <w:t xml:space="preserve"> видеонаблюдения с четырьмя камерами по периметру учреждения. </w:t>
      </w:r>
      <w:r w:rsidR="007124FB">
        <w:rPr>
          <w:rFonts w:ascii="Times New Roman" w:eastAsia="Times New Roman" w:hAnsi="Times New Roman"/>
          <w:sz w:val="24"/>
          <w:szCs w:val="24"/>
          <w:lang w:eastAsia="ru-RU"/>
        </w:rPr>
        <w:t>Разработаны:</w:t>
      </w:r>
      <w:r w:rsidR="00D97BB8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 безопасности; </w:t>
      </w:r>
      <w:r w:rsidR="007124FB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дорожной безопасности, </w:t>
      </w:r>
      <w:r w:rsidR="00D97BB8" w:rsidRPr="00D97BB8">
        <w:rPr>
          <w:rFonts w:ascii="Times New Roman" w:eastAsia="Times New Roman" w:hAnsi="Times New Roman"/>
          <w:sz w:val="24"/>
          <w:szCs w:val="24"/>
          <w:lang w:eastAsia="ru-RU"/>
        </w:rPr>
        <w:t>в которых</w:t>
      </w:r>
      <w:r w:rsidR="00B043F3" w:rsidRPr="00D97BB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определена система безопасности всех участников</w:t>
      </w:r>
      <w:r w:rsidR="00712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3F3" w:rsidRPr="00D97BB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процесса и системы передачи сигналов для быстрого</w:t>
      </w:r>
      <w:r w:rsidR="00712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3F3" w:rsidRPr="00D97BB8">
        <w:rPr>
          <w:rFonts w:ascii="Times New Roman" w:eastAsia="Times New Roman" w:hAnsi="Times New Roman"/>
          <w:sz w:val="24"/>
          <w:szCs w:val="24"/>
          <w:lang w:eastAsia="ru-RU"/>
        </w:rPr>
        <w:t>реагирования служб безопасности.</w:t>
      </w:r>
      <w:r w:rsidR="00712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3F3" w:rsidRPr="00B043F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043F3">
        <w:rPr>
          <w:rFonts w:ascii="Times New Roman" w:eastAsia="Times New Roman" w:hAnsi="Times New Roman"/>
          <w:sz w:val="24"/>
          <w:szCs w:val="24"/>
          <w:lang w:eastAsia="ru-RU"/>
        </w:rPr>
        <w:t>ДОУ проведена аттестация рабочих мест (все рабочие места аттестованы).</w:t>
      </w:r>
    </w:p>
    <w:p w:rsidR="00A433C4" w:rsidRDefault="00A433C4" w:rsidP="00D97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83">
        <w:rPr>
          <w:rFonts w:ascii="Times New Roman" w:hAnsi="Times New Roman"/>
          <w:sz w:val="24"/>
          <w:szCs w:val="24"/>
        </w:rPr>
        <w:t>Обеспечение условий безопасности в ДОУ выполняется согласно локальным нормативно-правовым документам. Имеется план эвакуации детей на случай возникновения пожара и план ГО и ЧС. Прогулочные площадки в удовлетворительном санитарном состоянии и содержании. Игровое оборудование и постройки безопасные, с приспособлениями, дающими возможность ребёнку двигаться, играть. С детьми проводятся беседы, занятия по ОБЖ, по соблюдению правил безопасности дома, на дорогах, на улице, пожарной безопасности.</w:t>
      </w:r>
    </w:p>
    <w:p w:rsidR="0026263C" w:rsidRPr="009A1651" w:rsidRDefault="009A1651" w:rsidP="009A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</w:t>
      </w:r>
      <w:r w:rsidRPr="009A1651">
        <w:rPr>
          <w:rFonts w:ascii="Times New Roman" w:hAnsi="Times New Roman"/>
          <w:sz w:val="24"/>
          <w:szCs w:val="24"/>
        </w:rPr>
        <w:t>Д</w:t>
      </w:r>
      <w:r w:rsidR="00DD79E4" w:rsidRPr="009A1651">
        <w:rPr>
          <w:rFonts w:ascii="Times New Roman" w:hAnsi="Times New Roman"/>
          <w:sz w:val="24"/>
          <w:szCs w:val="24"/>
        </w:rPr>
        <w:t xml:space="preserve">ля подтверждения соответствия объекта нормам и </w:t>
      </w:r>
      <w:proofErr w:type="gramStart"/>
      <w:r w:rsidR="00DD79E4" w:rsidRPr="009A1651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="00DD79E4" w:rsidRPr="009A1651">
        <w:rPr>
          <w:rFonts w:ascii="Times New Roman" w:hAnsi="Times New Roman"/>
          <w:sz w:val="24"/>
          <w:szCs w:val="24"/>
        </w:rPr>
        <w:t xml:space="preserve"> установленным законодательством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1651">
        <w:rPr>
          <w:rFonts w:ascii="Times New Roman" w:hAnsi="Times New Roman"/>
          <w:sz w:val="24"/>
          <w:szCs w:val="24"/>
        </w:rPr>
        <w:t xml:space="preserve">в ДОУ </w:t>
      </w:r>
      <w:r w:rsidR="0026263C" w:rsidRPr="009A1651">
        <w:rPr>
          <w:rFonts w:ascii="Times New Roman" w:hAnsi="Times New Roman"/>
          <w:sz w:val="24"/>
          <w:szCs w:val="24"/>
        </w:rPr>
        <w:t> </w:t>
      </w:r>
      <w:r w:rsidRPr="009A1651">
        <w:rPr>
          <w:rFonts w:ascii="Times New Roman" w:hAnsi="Times New Roman"/>
          <w:sz w:val="24"/>
          <w:szCs w:val="24"/>
        </w:rPr>
        <w:t xml:space="preserve">разработан </w:t>
      </w:r>
      <w:r w:rsidR="0026263C" w:rsidRPr="009A1651">
        <w:rPr>
          <w:rFonts w:ascii="Times New Roman" w:hAnsi="Times New Roman"/>
          <w:sz w:val="24"/>
          <w:szCs w:val="24"/>
        </w:rPr>
        <w:t xml:space="preserve"> Паспорт доступности объекта социальной инфраструктуры</w:t>
      </w:r>
      <w:r>
        <w:rPr>
          <w:rFonts w:ascii="Times New Roman" w:hAnsi="Times New Roman"/>
          <w:sz w:val="24"/>
          <w:szCs w:val="24"/>
        </w:rPr>
        <w:t xml:space="preserve"> (ОСИ).</w:t>
      </w:r>
    </w:p>
    <w:p w:rsidR="00A433C4" w:rsidRPr="004025E4" w:rsidRDefault="00A433C4" w:rsidP="00D97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5E4">
        <w:rPr>
          <w:rFonts w:ascii="Times New Roman" w:hAnsi="Times New Roman"/>
          <w:sz w:val="24"/>
          <w:szCs w:val="24"/>
        </w:rPr>
        <w:t xml:space="preserve">Материально-техническое обеспечение, оснащение образовательного процесса и развивающая среда Учреждения соответствует ФГОС </w:t>
      </w:r>
      <w:proofErr w:type="gramStart"/>
      <w:r w:rsidRPr="004025E4">
        <w:rPr>
          <w:rFonts w:ascii="Times New Roman" w:hAnsi="Times New Roman"/>
          <w:sz w:val="24"/>
          <w:szCs w:val="24"/>
        </w:rPr>
        <w:t>ДО</w:t>
      </w:r>
      <w:proofErr w:type="gramEnd"/>
      <w:r w:rsidRPr="004025E4">
        <w:rPr>
          <w:rFonts w:ascii="Times New Roman" w:hAnsi="Times New Roman"/>
          <w:sz w:val="24"/>
          <w:szCs w:val="24"/>
        </w:rPr>
        <w:t>. В ДОУ  созданы все необходимые условия для организации и проведения образовательного процесса.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 познавательного,  речевого  и  социально-коммуникативного развития детей.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473523" w:rsidRDefault="00473523" w:rsidP="00D97BB8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33C4" w:rsidRPr="00547A17" w:rsidRDefault="00A433C4" w:rsidP="00D97BB8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547A17">
        <w:rPr>
          <w:rFonts w:ascii="Times New Roman" w:hAnsi="Times New Roman"/>
          <w:b/>
          <w:sz w:val="24"/>
          <w:szCs w:val="24"/>
          <w:u w:val="single"/>
        </w:rPr>
        <w:lastRenderedPageBreak/>
        <w:t>Проблемное поле:</w:t>
      </w:r>
    </w:p>
    <w:p w:rsidR="00A433C4" w:rsidRDefault="007871B3" w:rsidP="00D97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</w:t>
      </w:r>
      <w:r w:rsidR="00A433C4" w:rsidRPr="004025E4">
        <w:rPr>
          <w:rFonts w:ascii="Times New Roman" w:hAnsi="Times New Roman"/>
          <w:sz w:val="24"/>
          <w:szCs w:val="24"/>
        </w:rPr>
        <w:t>на хорошее материально-техническое обеспечение, детскому саду предстоит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A433C4" w:rsidRPr="004025E4">
        <w:rPr>
          <w:rFonts w:ascii="Times New Roman" w:hAnsi="Times New Roman"/>
          <w:sz w:val="24"/>
          <w:szCs w:val="24"/>
        </w:rPr>
        <w:t>работа по дооснащению развивающей предметно-пространственной среды с учетом требований «Доступная среда».</w:t>
      </w:r>
    </w:p>
    <w:p w:rsidR="00A651BD" w:rsidRPr="00E81590" w:rsidRDefault="00A433C4" w:rsidP="00D97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5E4">
        <w:rPr>
          <w:rFonts w:ascii="Times New Roman" w:hAnsi="Times New Roman"/>
          <w:sz w:val="24"/>
          <w:szCs w:val="24"/>
        </w:rPr>
        <w:t>Содержание в группах недостаточно отвечает потребностям современных детей и не всегда достигается развивающий эффект зон развития детей. Необходимо пополнить методическое обеспечение педагогического процесса</w:t>
      </w:r>
      <w:r w:rsidR="00E81590">
        <w:rPr>
          <w:rFonts w:ascii="Times New Roman" w:hAnsi="Times New Roman"/>
          <w:sz w:val="24"/>
          <w:szCs w:val="24"/>
        </w:rPr>
        <w:t>, направленного</w:t>
      </w:r>
      <w:r w:rsidRPr="004025E4">
        <w:rPr>
          <w:rFonts w:ascii="Times New Roman" w:hAnsi="Times New Roman"/>
          <w:sz w:val="24"/>
          <w:szCs w:val="24"/>
        </w:rPr>
        <w:t xml:space="preserve"> на выполнение федерального государственного образовательного стандарта дошкольн</w:t>
      </w:r>
      <w:r w:rsidR="00E81590">
        <w:rPr>
          <w:rFonts w:ascii="Times New Roman" w:hAnsi="Times New Roman"/>
          <w:sz w:val="24"/>
          <w:szCs w:val="24"/>
        </w:rPr>
        <w:t xml:space="preserve">ого образования, обеспечивающего </w:t>
      </w:r>
      <w:r w:rsidRPr="004025E4">
        <w:rPr>
          <w:rFonts w:ascii="Times New Roman" w:hAnsi="Times New Roman"/>
          <w:sz w:val="24"/>
          <w:szCs w:val="24"/>
        </w:rPr>
        <w:t>гармоничное развитие ребёнка, ориентацию на удовлетворение социального заказа.</w:t>
      </w:r>
    </w:p>
    <w:p w:rsidR="00A433C4" w:rsidRDefault="00A433C4" w:rsidP="004025E4">
      <w:pPr>
        <w:spacing w:after="0" w:line="263" w:lineRule="exact"/>
        <w:rPr>
          <w:sz w:val="20"/>
          <w:szCs w:val="20"/>
        </w:rPr>
      </w:pPr>
    </w:p>
    <w:p w:rsidR="00A433C4" w:rsidRDefault="00A433C4" w:rsidP="00C436A9">
      <w:pPr>
        <w:spacing w:line="261" w:lineRule="auto"/>
        <w:ind w:right="240"/>
        <w:rPr>
          <w:rFonts w:ascii="Times New Roman" w:hAnsi="Times New Roman"/>
          <w:b/>
          <w:sz w:val="24"/>
          <w:szCs w:val="24"/>
        </w:rPr>
      </w:pPr>
      <w:r w:rsidRPr="004025E4">
        <w:rPr>
          <w:rFonts w:ascii="Times New Roman" w:hAnsi="Times New Roman"/>
          <w:b/>
          <w:sz w:val="24"/>
          <w:szCs w:val="24"/>
        </w:rPr>
        <w:t xml:space="preserve">Ключевые проблемы, требующие рассмотрения </w:t>
      </w:r>
      <w:r w:rsidR="00C4456F">
        <w:rPr>
          <w:rFonts w:ascii="Times New Roman" w:hAnsi="Times New Roman"/>
          <w:b/>
          <w:sz w:val="24"/>
          <w:szCs w:val="24"/>
        </w:rPr>
        <w:t>и перспективного решения в 2021</w:t>
      </w:r>
      <w:r>
        <w:rPr>
          <w:rFonts w:ascii="Times New Roman" w:hAnsi="Times New Roman"/>
          <w:b/>
          <w:sz w:val="24"/>
          <w:szCs w:val="24"/>
        </w:rPr>
        <w:t xml:space="preserve"> - 2025</w:t>
      </w:r>
      <w:r w:rsidR="00C4456F">
        <w:rPr>
          <w:rFonts w:ascii="Times New Roman" w:hAnsi="Times New Roman"/>
          <w:b/>
          <w:sz w:val="24"/>
          <w:szCs w:val="24"/>
        </w:rPr>
        <w:t xml:space="preserve"> г.г.</w:t>
      </w:r>
    </w:p>
    <w:p w:rsidR="00C4456F" w:rsidRDefault="00C4456F" w:rsidP="00C4456F">
      <w:pPr>
        <w:spacing w:line="261" w:lineRule="auto"/>
        <w:ind w:left="142" w:right="240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Необходимость</w:t>
      </w:r>
    </w:p>
    <w:p w:rsidR="00C4456F" w:rsidRPr="00C4456F" w:rsidRDefault="00C4456F" w:rsidP="00C4456F">
      <w:pPr>
        <w:spacing w:after="0" w:line="261" w:lineRule="auto"/>
        <w:ind w:right="240"/>
        <w:rPr>
          <w:rFonts w:ascii="Times New Roman" w:hAnsi="Times New Roman"/>
          <w:sz w:val="24"/>
          <w:szCs w:val="24"/>
        </w:rPr>
      </w:pPr>
      <w:r w:rsidRPr="00C4456F">
        <w:rPr>
          <w:rFonts w:ascii="Times New Roman" w:hAnsi="Times New Roman"/>
          <w:sz w:val="24"/>
          <w:szCs w:val="24"/>
        </w:rPr>
        <w:t>- об</w:t>
      </w:r>
      <w:r>
        <w:rPr>
          <w:rFonts w:ascii="Times New Roman" w:hAnsi="Times New Roman"/>
          <w:sz w:val="24"/>
          <w:szCs w:val="24"/>
        </w:rPr>
        <w:t>новления содержания образования;</w:t>
      </w:r>
    </w:p>
    <w:p w:rsidR="00A433C4" w:rsidRDefault="00A433C4" w:rsidP="004025E4">
      <w:pPr>
        <w:pStyle w:val="ac"/>
        <w:jc w:val="both"/>
        <w:rPr>
          <w:lang w:eastAsia="en-US"/>
        </w:rPr>
      </w:pPr>
      <w:r w:rsidRPr="004025E4">
        <w:rPr>
          <w:lang w:eastAsia="en-US"/>
        </w:rPr>
        <w:t>- повышение качества образования;</w:t>
      </w:r>
    </w:p>
    <w:p w:rsidR="00A433C4" w:rsidRDefault="00A433C4" w:rsidP="004025E4">
      <w:pPr>
        <w:pStyle w:val="ac"/>
        <w:jc w:val="both"/>
        <w:rPr>
          <w:lang w:eastAsia="en-US"/>
        </w:rPr>
      </w:pPr>
      <w:r>
        <w:rPr>
          <w:lang w:eastAsia="en-US"/>
        </w:rPr>
        <w:t>-</w:t>
      </w:r>
      <w:r w:rsidR="00C4456F">
        <w:rPr>
          <w:color w:val="000000"/>
        </w:rPr>
        <w:t>повышение</w:t>
      </w:r>
      <w:r w:rsidRPr="00EB05AE">
        <w:rPr>
          <w:color w:val="000000"/>
        </w:rPr>
        <w:t xml:space="preserve"> у</w:t>
      </w:r>
      <w:r w:rsidR="00370DF2">
        <w:rPr>
          <w:color w:val="000000"/>
        </w:rPr>
        <w:t>ров</w:t>
      </w:r>
      <w:r w:rsidR="00C4456F">
        <w:rPr>
          <w:color w:val="000000"/>
        </w:rPr>
        <w:t>ня</w:t>
      </w:r>
      <w:r>
        <w:rPr>
          <w:color w:val="000000"/>
        </w:rPr>
        <w:t xml:space="preserve"> квалификации педагогов;</w:t>
      </w:r>
    </w:p>
    <w:p w:rsidR="00A433C4" w:rsidRPr="004025E4" w:rsidRDefault="00A433C4" w:rsidP="004025E4">
      <w:pPr>
        <w:pStyle w:val="ac"/>
        <w:jc w:val="both"/>
        <w:rPr>
          <w:lang w:eastAsia="en-US"/>
        </w:rPr>
      </w:pPr>
      <w:r w:rsidRPr="004025E4">
        <w:rPr>
          <w:lang w:eastAsia="en-US"/>
        </w:rPr>
        <w:t>- разработка и внедрение новых педагогических технологий;</w:t>
      </w:r>
    </w:p>
    <w:p w:rsidR="00A433C4" w:rsidRPr="004025E4" w:rsidRDefault="00A433C4" w:rsidP="004025E4">
      <w:pPr>
        <w:pStyle w:val="ac"/>
        <w:jc w:val="both"/>
        <w:rPr>
          <w:lang w:eastAsia="en-US"/>
        </w:rPr>
      </w:pPr>
      <w:r w:rsidRPr="004025E4">
        <w:rPr>
          <w:lang w:eastAsia="en-US"/>
        </w:rPr>
        <w:t xml:space="preserve">- сохранение и укрепление здоровья воспитанников, применение   </w:t>
      </w:r>
      <w:proofErr w:type="spellStart"/>
      <w:r w:rsidRPr="004025E4">
        <w:rPr>
          <w:lang w:eastAsia="en-US"/>
        </w:rPr>
        <w:t>здоровьесберегающих</w:t>
      </w:r>
      <w:proofErr w:type="spellEnd"/>
      <w:r w:rsidRPr="004025E4">
        <w:rPr>
          <w:lang w:eastAsia="en-US"/>
        </w:rPr>
        <w:t xml:space="preserve"> технологий в образовательном процессе Учреждения;</w:t>
      </w:r>
    </w:p>
    <w:p w:rsidR="00A433C4" w:rsidRPr="00B0134A" w:rsidRDefault="00A433C4" w:rsidP="00C4456F">
      <w:pPr>
        <w:tabs>
          <w:tab w:val="left" w:pos="1271"/>
        </w:tabs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56F">
        <w:rPr>
          <w:rFonts w:ascii="Times New Roman" w:hAnsi="Times New Roman"/>
          <w:sz w:val="24"/>
          <w:szCs w:val="24"/>
        </w:rPr>
        <w:t>получение</w:t>
      </w:r>
      <w:r w:rsidRPr="00B0134A">
        <w:rPr>
          <w:rFonts w:ascii="Times New Roman" w:hAnsi="Times New Roman"/>
          <w:sz w:val="24"/>
          <w:szCs w:val="24"/>
        </w:rPr>
        <w:t xml:space="preserve"> лицензии на право осуществления</w:t>
      </w:r>
      <w:r w:rsidR="00C4456F">
        <w:rPr>
          <w:rFonts w:ascii="Times New Roman" w:hAnsi="Times New Roman"/>
          <w:sz w:val="24"/>
          <w:szCs w:val="24"/>
        </w:rPr>
        <w:t xml:space="preserve"> </w:t>
      </w:r>
      <w:r w:rsidRPr="00B0134A">
        <w:rPr>
          <w:rFonts w:ascii="Times New Roman" w:hAnsi="Times New Roman"/>
          <w:sz w:val="24"/>
          <w:szCs w:val="24"/>
        </w:rPr>
        <w:t>дополнитель</w:t>
      </w:r>
      <w:r w:rsidR="00C4456F">
        <w:rPr>
          <w:rFonts w:ascii="Times New Roman" w:hAnsi="Times New Roman"/>
          <w:sz w:val="24"/>
          <w:szCs w:val="24"/>
        </w:rPr>
        <w:t>ных образовательных услуг в ДОУ</w:t>
      </w:r>
    </w:p>
    <w:p w:rsidR="00A433C4" w:rsidRPr="00B0134A" w:rsidRDefault="00A433C4" w:rsidP="00B0134A">
      <w:pPr>
        <w:spacing w:line="253" w:lineRule="auto"/>
        <w:jc w:val="both"/>
        <w:rPr>
          <w:rFonts w:ascii="Times New Roman" w:hAnsi="Times New Roman"/>
          <w:sz w:val="24"/>
          <w:szCs w:val="24"/>
        </w:rPr>
      </w:pPr>
      <w:r w:rsidRPr="00B0134A">
        <w:rPr>
          <w:rFonts w:ascii="Times New Roman" w:hAnsi="Times New Roman"/>
          <w:sz w:val="24"/>
          <w:szCs w:val="24"/>
        </w:rPr>
        <w:t>Обеспечение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учреждения.</w:t>
      </w:r>
    </w:p>
    <w:p w:rsidR="00A433C4" w:rsidRPr="00B0134A" w:rsidRDefault="00A433C4" w:rsidP="008437F6">
      <w:pPr>
        <w:pStyle w:val="ac"/>
        <w:jc w:val="both"/>
        <w:rPr>
          <w:lang w:eastAsia="en-US"/>
        </w:rPr>
      </w:pPr>
    </w:p>
    <w:p w:rsidR="00A433C4" w:rsidRPr="00547A17" w:rsidRDefault="00A433C4" w:rsidP="00472468">
      <w:pPr>
        <w:tabs>
          <w:tab w:val="left" w:pos="940"/>
        </w:tabs>
        <w:spacing w:after="0" w:line="240" w:lineRule="auto"/>
        <w:ind w:left="9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A17">
        <w:rPr>
          <w:rFonts w:ascii="Times New Roman" w:hAnsi="Times New Roman"/>
          <w:b/>
          <w:bCs/>
          <w:sz w:val="28"/>
          <w:szCs w:val="28"/>
        </w:rPr>
        <w:t>3 РАЗДЕЛ. КОНЦЕПЦИЯ РАЗВИТИЯ ДОШКОЛЬНОГО УЧРЕЖДЕНИЯ</w:t>
      </w:r>
    </w:p>
    <w:p w:rsidR="0028608E" w:rsidRPr="0028608E" w:rsidRDefault="0028608E" w:rsidP="0028608E">
      <w:pPr>
        <w:pStyle w:val="ac"/>
        <w:jc w:val="both"/>
        <w:rPr>
          <w:color w:val="000000"/>
        </w:rPr>
      </w:pPr>
      <w:r>
        <w:rPr>
          <w:kern w:val="1"/>
          <w:sz w:val="28"/>
          <w:szCs w:val="28"/>
          <w:lang w:eastAsia="ar-SA"/>
        </w:rPr>
        <w:tab/>
      </w:r>
      <w:r w:rsidR="00A433C4" w:rsidRPr="0028608E">
        <w:rPr>
          <w:color w:val="000000"/>
        </w:rPr>
        <w:t>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ДОУ.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ДОУ.</w:t>
      </w:r>
    </w:p>
    <w:p w:rsidR="0028608E" w:rsidRPr="0028608E" w:rsidRDefault="00A433C4" w:rsidP="0028608E">
      <w:pPr>
        <w:pStyle w:val="ac"/>
        <w:jc w:val="both"/>
        <w:rPr>
          <w:color w:val="000000"/>
        </w:rPr>
      </w:pPr>
      <w:r w:rsidRPr="0028608E">
        <w:rPr>
          <w:color w:val="000000"/>
        </w:rPr>
        <w:t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</w:t>
      </w:r>
    </w:p>
    <w:p w:rsidR="0028608E" w:rsidRPr="0028608E" w:rsidRDefault="00306207" w:rsidP="0028608E">
      <w:pPr>
        <w:pStyle w:val="ac"/>
        <w:jc w:val="both"/>
        <w:rPr>
          <w:color w:val="000000"/>
        </w:rPr>
      </w:pPr>
      <w:r w:rsidRPr="0028608E">
        <w:rPr>
          <w:color w:val="000000"/>
        </w:rPr>
        <w:t>Проанализировав исходные данные, изучив основные направления национального проекта «Образование», социальный заказ родителей, а также потенциал развития ДОУ, мы сформулировали миссию н</w:t>
      </w:r>
      <w:r w:rsidR="0028608E" w:rsidRPr="0028608E">
        <w:rPr>
          <w:color w:val="000000"/>
        </w:rPr>
        <w:t>ашего дошкольного учреждения</w:t>
      </w:r>
      <w:r w:rsidRPr="0028608E">
        <w:rPr>
          <w:color w:val="000000"/>
        </w:rPr>
        <w:t>:</w:t>
      </w:r>
      <w:r w:rsidR="00F20CB5">
        <w:rPr>
          <w:color w:val="000000"/>
        </w:rPr>
        <w:t xml:space="preserve"> </w:t>
      </w:r>
      <w:r w:rsidR="00247B84" w:rsidRPr="00087E21">
        <w:rPr>
          <w:b/>
          <w:color w:val="000000"/>
        </w:rPr>
        <w:t>Миссия ДОУ</w:t>
      </w:r>
      <w:r w:rsidR="00247B84" w:rsidRPr="0028608E">
        <w:rPr>
          <w:color w:val="000000"/>
        </w:rPr>
        <w:t xml:space="preserve"> - создание необходимых условий для достижения успеха всеми без исключения детьми независимо от их индивидуальных особенностей, психических и физических возможностей.</w:t>
      </w:r>
    </w:p>
    <w:p w:rsidR="00A433C4" w:rsidRPr="0028608E" w:rsidRDefault="00A433C4" w:rsidP="0028608E">
      <w:pPr>
        <w:pStyle w:val="ac"/>
        <w:jc w:val="both"/>
        <w:rPr>
          <w:color w:val="000000"/>
        </w:rPr>
      </w:pPr>
      <w:r w:rsidRPr="0028608E">
        <w:rPr>
          <w:color w:val="000000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A433C4" w:rsidRPr="0028608E" w:rsidRDefault="0028608E" w:rsidP="0028608E">
      <w:pPr>
        <w:pStyle w:val="ac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A433C4" w:rsidRPr="0028608E">
        <w:rPr>
          <w:color w:val="000000"/>
        </w:rPr>
        <w:t>Коммуникативная</w:t>
      </w:r>
      <w:proofErr w:type="gramEnd"/>
      <w:r w:rsidR="00A433C4" w:rsidRPr="0028608E">
        <w:rPr>
          <w:color w:val="000000"/>
        </w:rPr>
        <w:t xml:space="preserve"> – умение общаться с целью быть понятым</w:t>
      </w:r>
    </w:p>
    <w:p w:rsidR="00A433C4" w:rsidRPr="0028608E" w:rsidRDefault="0028608E" w:rsidP="0028608E">
      <w:pPr>
        <w:pStyle w:val="ac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A433C4" w:rsidRPr="0028608E">
        <w:rPr>
          <w:color w:val="000000"/>
        </w:rPr>
        <w:t>Социальная</w:t>
      </w:r>
      <w:proofErr w:type="gramEnd"/>
      <w:r w:rsidR="00A433C4" w:rsidRPr="0028608E">
        <w:rPr>
          <w:color w:val="000000"/>
        </w:rPr>
        <w:t xml:space="preserve"> – умение жить и заниматься вместе с другими детьми, близкими</w:t>
      </w:r>
    </w:p>
    <w:p w:rsidR="00A433C4" w:rsidRPr="0028608E" w:rsidRDefault="0028608E" w:rsidP="0028608E">
      <w:pPr>
        <w:pStyle w:val="ac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A433C4" w:rsidRPr="0028608E">
        <w:rPr>
          <w:color w:val="000000"/>
        </w:rPr>
        <w:t>Информационная</w:t>
      </w:r>
      <w:proofErr w:type="gramEnd"/>
      <w:r w:rsidR="00A433C4" w:rsidRPr="0028608E">
        <w:rPr>
          <w:color w:val="000000"/>
        </w:rPr>
        <w:t xml:space="preserve"> – владение умением систематизировать и «сворачивать» информацию, работать с разными видами информации</w:t>
      </w:r>
    </w:p>
    <w:p w:rsidR="00A433C4" w:rsidRPr="0028608E" w:rsidRDefault="0028608E" w:rsidP="0028608E">
      <w:pPr>
        <w:pStyle w:val="ac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A433C4" w:rsidRPr="0028608E">
        <w:rPr>
          <w:color w:val="000000"/>
        </w:rPr>
        <w:t>Продуктивная</w:t>
      </w:r>
      <w:proofErr w:type="gramEnd"/>
      <w:r w:rsidR="00A433C4" w:rsidRPr="0028608E">
        <w:rPr>
          <w:color w:val="000000"/>
        </w:rPr>
        <w:t xml:space="preserve">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A433C4" w:rsidRPr="0028608E" w:rsidRDefault="0028608E" w:rsidP="00D97BB8">
      <w:pPr>
        <w:pStyle w:val="ac"/>
        <w:jc w:val="both"/>
        <w:rPr>
          <w:color w:val="000000"/>
        </w:rPr>
      </w:pPr>
      <w:r>
        <w:rPr>
          <w:color w:val="000000"/>
        </w:rPr>
        <w:t>-Н</w:t>
      </w:r>
      <w:r w:rsidR="00A433C4" w:rsidRPr="0028608E">
        <w:rPr>
          <w:color w:val="000000"/>
        </w:rPr>
        <w:t>равственная – готовность, способность и потребность жить в обществе по общепринятым нормам и правилам</w:t>
      </w:r>
    </w:p>
    <w:p w:rsidR="00A433C4" w:rsidRPr="0028608E" w:rsidRDefault="0028608E" w:rsidP="00D97BB8">
      <w:pPr>
        <w:pStyle w:val="ac"/>
        <w:jc w:val="both"/>
        <w:rPr>
          <w:color w:val="000000"/>
        </w:rPr>
      </w:pPr>
      <w:r>
        <w:rPr>
          <w:color w:val="000000"/>
        </w:rPr>
        <w:t>-</w:t>
      </w:r>
      <w:r w:rsidR="00A433C4" w:rsidRPr="0028608E">
        <w:rPr>
          <w:color w:val="000000"/>
        </w:rPr>
        <w:t>Физическая – готовность, способность и потребность в здоровом образе жизни.</w:t>
      </w:r>
    </w:p>
    <w:p w:rsidR="0028608E" w:rsidRDefault="00A433C4" w:rsidP="00D97BB8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Ценность качества образовательного процесса для ДОУ  напрямую связано с </w:t>
      </w:r>
      <w:r w:rsidR="00B46BF5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ценностью ребёнка. Стремление п</w:t>
      </w: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  оптимальных условий  для его развития в воспитательно-образовательном процессе.</w:t>
      </w:r>
    </w:p>
    <w:p w:rsidR="00A433C4" w:rsidRPr="002D6AB5" w:rsidRDefault="00A433C4" w:rsidP="00D97BB8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Исходя из всего вышесказанного,  </w:t>
      </w: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концептуальными направлениями</w:t>
      </w: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 развития деятельности М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К</w:t>
      </w: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ДОУ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д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/с комбинированного вида</w:t>
      </w: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№6 служат:</w:t>
      </w:r>
    </w:p>
    <w:p w:rsidR="00A433C4" w:rsidRPr="00F83849" w:rsidRDefault="00A433C4" w:rsidP="00D97BB8">
      <w:pPr>
        <w:spacing w:after="0" w:line="47" w:lineRule="exact"/>
        <w:jc w:val="both"/>
        <w:rPr>
          <w:rFonts w:ascii="Times New Roman" w:hAnsi="Times New Roman"/>
          <w:sz w:val="24"/>
          <w:szCs w:val="24"/>
        </w:rPr>
      </w:pPr>
    </w:p>
    <w:p w:rsidR="00A433C4" w:rsidRPr="00B46BF5" w:rsidRDefault="00A433C4" w:rsidP="00991E6F">
      <w:pPr>
        <w:pStyle w:val="ab"/>
        <w:numPr>
          <w:ilvl w:val="0"/>
          <w:numId w:val="31"/>
        </w:numPr>
        <w:tabs>
          <w:tab w:val="left" w:pos="980"/>
        </w:tabs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72158">
        <w:rPr>
          <w:rFonts w:ascii="Times New Roman" w:hAnsi="Times New Roman"/>
          <w:sz w:val="24"/>
          <w:szCs w:val="24"/>
        </w:rPr>
        <w:t xml:space="preserve">оделирование совместной деятельности с детьми на основе организации проектной </w:t>
      </w:r>
      <w:r w:rsidRPr="00B46BF5">
        <w:rPr>
          <w:rFonts w:ascii="Times New Roman" w:hAnsi="Times New Roman"/>
          <w:sz w:val="24"/>
          <w:szCs w:val="24"/>
        </w:rPr>
        <w:t>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A433C4" w:rsidRPr="00F83849" w:rsidRDefault="00A433C4" w:rsidP="00D97BB8">
      <w:pPr>
        <w:spacing w:after="0" w:line="17" w:lineRule="exact"/>
        <w:jc w:val="both"/>
        <w:rPr>
          <w:rFonts w:ascii="Times New Roman" w:hAnsi="Times New Roman"/>
          <w:sz w:val="24"/>
          <w:szCs w:val="24"/>
        </w:rPr>
      </w:pPr>
    </w:p>
    <w:p w:rsidR="0028608E" w:rsidRPr="0028608E" w:rsidRDefault="00A433C4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 w:rsidRPr="0028608E">
        <w:rPr>
          <w:color w:val="000000"/>
        </w:rPr>
        <w:t xml:space="preserve">Использование образовательных и </w:t>
      </w:r>
      <w:proofErr w:type="spellStart"/>
      <w:r w:rsidRPr="0028608E">
        <w:rPr>
          <w:color w:val="000000"/>
        </w:rPr>
        <w:t>здоровьесберегающих</w:t>
      </w:r>
      <w:proofErr w:type="spellEnd"/>
      <w:r w:rsidRPr="0028608E">
        <w:rPr>
          <w:color w:val="000000"/>
        </w:rPr>
        <w:t xml:space="preserve"> технологий;</w:t>
      </w:r>
    </w:p>
    <w:p w:rsidR="0028608E" w:rsidRDefault="00A433C4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 w:rsidRPr="0028608E">
        <w:rPr>
          <w:color w:val="000000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28608E" w:rsidRDefault="00A433C4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 w:rsidRPr="0028608E">
        <w:rPr>
          <w:color w:val="000000"/>
        </w:rPr>
        <w:t>Построение дифференцированной модели повышения профессионального уровня педагогов;</w:t>
      </w:r>
    </w:p>
    <w:p w:rsidR="00A433C4" w:rsidRDefault="00A433C4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 w:rsidRPr="0028608E">
        <w:rPr>
          <w:color w:val="000000"/>
        </w:rPr>
        <w:t>Укрепление м</w:t>
      </w:r>
      <w:r w:rsidR="00B46BF5" w:rsidRPr="0028608E">
        <w:rPr>
          <w:color w:val="000000"/>
        </w:rPr>
        <w:t>атериально – технической базы МК</w:t>
      </w:r>
      <w:r w:rsidRPr="0028608E">
        <w:rPr>
          <w:color w:val="000000"/>
        </w:rPr>
        <w:t xml:space="preserve">ДОУ в соответствии с требованиями ФГОС </w:t>
      </w:r>
      <w:r w:rsidR="00F146DB">
        <w:rPr>
          <w:color w:val="000000"/>
        </w:rPr>
        <w:t>к условиям реализации программы;</w:t>
      </w:r>
    </w:p>
    <w:p w:rsidR="00FC4FA8" w:rsidRPr="00D97BB8" w:rsidRDefault="00FC4FA8" w:rsidP="00991E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97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Построение личностно-ориентированной системы образования и корре</w:t>
      </w:r>
      <w:r w:rsidR="00D97BB8" w:rsidRPr="00D97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кционной помощи, характеризующей</w:t>
      </w:r>
      <w:r w:rsidRPr="00D97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ся мобильностью, гибкостью, вариативностью, </w:t>
      </w:r>
      <w:proofErr w:type="spellStart"/>
      <w:r w:rsidRPr="00D97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индивидуализированностью</w:t>
      </w:r>
      <w:proofErr w:type="spellEnd"/>
      <w:r w:rsidRPr="00D97B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подходов;</w:t>
      </w:r>
    </w:p>
    <w:p w:rsidR="0028608E" w:rsidRDefault="00FC4FA8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 w:rsidRPr="00D97BB8">
        <w:rPr>
          <w:color w:val="000000"/>
        </w:rPr>
        <w:t>Формирование базовых качеств личности;</w:t>
      </w:r>
    </w:p>
    <w:p w:rsidR="00F146DB" w:rsidRDefault="00F146DB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Усиление воспитательных функций образовательной деятельности;</w:t>
      </w:r>
    </w:p>
    <w:p w:rsidR="00F146DB" w:rsidRPr="00D97BB8" w:rsidRDefault="00F146DB" w:rsidP="00991E6F">
      <w:pPr>
        <w:pStyle w:val="ac"/>
        <w:numPr>
          <w:ilvl w:val="0"/>
          <w:numId w:val="13"/>
        </w:numPr>
        <w:jc w:val="both"/>
        <w:rPr>
          <w:color w:val="000000"/>
        </w:rPr>
      </w:pP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– образовательная поддержка детей с ОВЗ;</w:t>
      </w:r>
    </w:p>
    <w:p w:rsidR="00FC4FA8" w:rsidRPr="0028608E" w:rsidRDefault="00FC4FA8" w:rsidP="00D97BB8">
      <w:pPr>
        <w:pStyle w:val="ac"/>
        <w:ind w:left="720"/>
        <w:jc w:val="both"/>
        <w:rPr>
          <w:color w:val="000000"/>
        </w:rPr>
      </w:pPr>
    </w:p>
    <w:p w:rsidR="00A433C4" w:rsidRDefault="00A433C4" w:rsidP="00F8384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F83849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Основные принципы ДОУ:</w:t>
      </w:r>
    </w:p>
    <w:p w:rsidR="0028608E" w:rsidRPr="00F83849" w:rsidRDefault="0028608E" w:rsidP="00F8384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 системности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– целостный подход, взаимодействие  всех направлений и звеньев на достижение оптимального результата – развития личности ребенка;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 развивающего образования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опирается на «зону ближайшего развития» и предполагает использование новейших технологий и методик;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 индивидуализации и дифференциации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принцип  </w:t>
      </w:r>
      <w:proofErr w:type="spellStart"/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гуманизации</w:t>
      </w:r>
      <w:proofErr w:type="spellEnd"/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</w:t>
      </w:r>
      <w:proofErr w:type="gramStart"/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полноценным</w:t>
      </w:r>
      <w:proofErr w:type="gramEnd"/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  увлекательности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– является одним из важнейших. Весь образовательный материал интересен детям, доступен и подается в игровой форме;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 вариативности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принцип </w:t>
      </w:r>
      <w:proofErr w:type="spellStart"/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инновационности</w:t>
      </w:r>
      <w:proofErr w:type="spellEnd"/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 – определяет постоянный поиск и выбор идей, наиболее оптимальных программ, технологий и форм работы;</w:t>
      </w:r>
    </w:p>
    <w:p w:rsidR="00A433C4" w:rsidRPr="00F83849" w:rsidRDefault="00A433C4" w:rsidP="00F8384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  <w:t>принцип активности</w:t>
      </w: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– предполагает освоение ребенком программы через собственную деятельность под  руководством взрослого.</w:t>
      </w:r>
    </w:p>
    <w:p w:rsidR="007B7641" w:rsidRPr="002D6AB5" w:rsidRDefault="007B7641" w:rsidP="007B7641">
      <w:pPr>
        <w:spacing w:after="0" w:line="264" w:lineRule="auto"/>
        <w:ind w:right="300"/>
        <w:rPr>
          <w:rFonts w:ascii="Times New Roman" w:hAnsi="Times New Roman"/>
          <w:sz w:val="20"/>
          <w:szCs w:val="20"/>
        </w:rPr>
      </w:pPr>
      <w:r w:rsidRPr="002D6AB5">
        <w:rPr>
          <w:rFonts w:ascii="Times New Roman" w:hAnsi="Times New Roman"/>
          <w:sz w:val="24"/>
          <w:szCs w:val="24"/>
        </w:rPr>
        <w:t>Исходя из вышеизложенного, проанализировав условия, были определены цели и задачи развития нашего учреждения:</w:t>
      </w:r>
    </w:p>
    <w:p w:rsidR="001E656D" w:rsidRDefault="007B7641" w:rsidP="001E656D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2D6AB5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53680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 Программы развития является </w:t>
      </w:r>
      <w:r w:rsidR="001E656D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с</w:t>
      </w:r>
      <w:r w:rsidR="001E656D" w:rsidRPr="001E656D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оздание условий, обеспечивающих высокое качество результатов образовательной деятельности, путем обновления содержания образования, расширения спектра предоставляемых образовательных услуг, модернизации форм и методов образовательной деятельности. </w:t>
      </w:r>
    </w:p>
    <w:p w:rsidR="00E76D91" w:rsidRPr="00E76D91" w:rsidRDefault="007B7641" w:rsidP="00E76D91">
      <w:pPr>
        <w:pStyle w:val="ac"/>
        <w:ind w:left="720"/>
        <w:rPr>
          <w:b/>
          <w:color w:val="000000"/>
          <w:kern w:val="1"/>
          <w:lang w:eastAsia="ar-SA"/>
        </w:rPr>
      </w:pPr>
      <w:r w:rsidRPr="001E656D">
        <w:rPr>
          <w:color w:val="000000"/>
          <w:kern w:val="1"/>
          <w:lang w:eastAsia="ar-SA"/>
        </w:rPr>
        <w:t xml:space="preserve">Реализация поставленной цели возможна при решении следующих </w:t>
      </w:r>
      <w:r w:rsidRPr="001E656D">
        <w:rPr>
          <w:b/>
          <w:color w:val="000000"/>
          <w:kern w:val="1"/>
          <w:lang w:eastAsia="ar-SA"/>
        </w:rPr>
        <w:t>задач:</w:t>
      </w:r>
    </w:p>
    <w:p w:rsidR="00E76D91" w:rsidRDefault="00F34F8B" w:rsidP="009D6066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9D6066">
        <w:rPr>
          <w:rFonts w:ascii="Times New Roman" w:eastAsia="Times New Roman" w:hAnsi="Times New Roman"/>
          <w:sz w:val="24"/>
          <w:szCs w:val="24"/>
          <w:lang w:eastAsia="ru-RU"/>
        </w:rPr>
        <w:t>Обн</w:t>
      </w:r>
      <w:r w:rsidR="000650C7"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овление содержания образования: </w:t>
      </w:r>
      <w:r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и реализация программы воспитания и </w:t>
      </w:r>
      <w:r w:rsidR="009D6066"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новой</w:t>
      </w:r>
      <w:r w:rsidR="00E76D91"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6066"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 </w:t>
      </w:r>
      <w:r w:rsidR="00E76D91" w:rsidRPr="009D6066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«От рождения          до школы»2019г</w:t>
      </w:r>
      <w:r w:rsidR="009D6066">
        <w:rPr>
          <w:rFonts w:ascii="Times New Roman" w:hAnsi="Times New Roman"/>
          <w:sz w:val="24"/>
          <w:szCs w:val="24"/>
        </w:rPr>
        <w:t>.</w:t>
      </w:r>
      <w:r w:rsidR="00E76D91">
        <w:rPr>
          <w:rFonts w:ascii="Times New Roman" w:hAnsi="Times New Roman"/>
          <w:sz w:val="24"/>
          <w:szCs w:val="24"/>
        </w:rPr>
        <w:t xml:space="preserve">; </w:t>
      </w:r>
    </w:p>
    <w:p w:rsidR="00F34F8B" w:rsidRPr="009D6066" w:rsidRDefault="009D6066" w:rsidP="009D6066">
      <w:pPr>
        <w:spacing w:after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внесение </w:t>
      </w:r>
      <w:r w:rsidR="00E76D91">
        <w:rPr>
          <w:rFonts w:ascii="Times New Roman" w:hAnsi="Times New Roman"/>
          <w:sz w:val="24"/>
          <w:szCs w:val="24"/>
        </w:rPr>
        <w:t xml:space="preserve"> дополнения к Основной образовательной программе дошкольного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76D91">
        <w:rPr>
          <w:rFonts w:ascii="Times New Roman" w:hAnsi="Times New Roman"/>
          <w:sz w:val="24"/>
          <w:szCs w:val="24"/>
        </w:rPr>
        <w:t>образования;</w:t>
      </w:r>
    </w:p>
    <w:p w:rsidR="00F34F8B" w:rsidRPr="00BA3DEB" w:rsidRDefault="00F34F8B" w:rsidP="00F34F8B">
      <w:pPr>
        <w:pStyle w:val="ac"/>
        <w:numPr>
          <w:ilvl w:val="0"/>
          <w:numId w:val="1"/>
        </w:numPr>
      </w:pPr>
      <w:r w:rsidRPr="00BA3DEB">
        <w:t>Повышение качества воспитания и образования в ДОУ</w:t>
      </w:r>
      <w:r>
        <w:t xml:space="preserve"> в контексте реализации национального проекта «Образование»</w:t>
      </w:r>
      <w:r w:rsidRPr="00BA3DEB">
        <w:t>;</w:t>
      </w:r>
    </w:p>
    <w:p w:rsidR="00F34F8B" w:rsidRPr="00BA3DEB" w:rsidRDefault="00F34F8B" w:rsidP="00F34F8B">
      <w:pPr>
        <w:pStyle w:val="ac"/>
        <w:numPr>
          <w:ilvl w:val="0"/>
          <w:numId w:val="1"/>
        </w:numPr>
      </w:pPr>
      <w:r w:rsidRPr="00BA3DEB">
        <w:t xml:space="preserve">Совершенствование системы </w:t>
      </w:r>
      <w:proofErr w:type="spellStart"/>
      <w:r w:rsidRPr="00BA3DEB">
        <w:t>здоровьесберегающей</w:t>
      </w:r>
      <w:proofErr w:type="spellEnd"/>
      <w:r w:rsidRPr="00BA3DEB">
        <w:t xml:space="preserve">  деятельности учреждения, с учетом индивидуальных особенностей дошкольников;</w:t>
      </w:r>
    </w:p>
    <w:p w:rsidR="00F34F8B" w:rsidRPr="004C1D18" w:rsidRDefault="00F34F8B" w:rsidP="00991E6F">
      <w:pPr>
        <w:numPr>
          <w:ilvl w:val="0"/>
          <w:numId w:val="30"/>
        </w:numPr>
        <w:tabs>
          <w:tab w:val="left" w:pos="540"/>
        </w:tabs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Открытие спектра дополнительных образовательных услуг, </w:t>
      </w:r>
      <w:r w:rsidRPr="004C1D18">
        <w:rPr>
          <w:rFonts w:ascii="Times New Roman" w:hAnsi="Times New Roman"/>
          <w:sz w:val="24"/>
          <w:szCs w:val="24"/>
        </w:rPr>
        <w:t>направленных на удовлетворение интересов и потребностей воспитанников, выявление и поддержку одаренных детей, а также учитывающих запросы разных категорий заинтересованного населения.</w:t>
      </w:r>
    </w:p>
    <w:p w:rsidR="00F34F8B" w:rsidRPr="004C1D18" w:rsidRDefault="00F34F8B" w:rsidP="00991E6F">
      <w:pPr>
        <w:pStyle w:val="ab"/>
        <w:numPr>
          <w:ilvl w:val="0"/>
          <w:numId w:val="30"/>
        </w:num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Совершенствование и развитие компетентности </w:t>
      </w:r>
      <w:r w:rsidRPr="004C1D18">
        <w:rPr>
          <w:rFonts w:ascii="Times New Roman" w:hAnsi="Times New Roman"/>
          <w:sz w:val="24"/>
          <w:szCs w:val="24"/>
        </w:rPr>
        <w:t>педагогических кадров в  условиях внедрения профессионального    стандарта    "Педаго</w:t>
      </w:r>
      <w:proofErr w:type="gramStart"/>
      <w:r w:rsidRPr="004C1D18">
        <w:rPr>
          <w:rFonts w:ascii="Times New Roman" w:hAnsi="Times New Roman"/>
          <w:sz w:val="24"/>
          <w:szCs w:val="24"/>
        </w:rPr>
        <w:t>г(</w:t>
      </w:r>
      <w:proofErr w:type="gramEnd"/>
      <w:r w:rsidRPr="004C1D18">
        <w:rPr>
          <w:rFonts w:ascii="Times New Roman" w:hAnsi="Times New Roman"/>
          <w:sz w:val="24"/>
          <w:szCs w:val="24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F34F8B" w:rsidRPr="004C1D18" w:rsidRDefault="00F34F8B" w:rsidP="00991E6F">
      <w:pPr>
        <w:pStyle w:val="a9"/>
        <w:numPr>
          <w:ilvl w:val="0"/>
          <w:numId w:val="30"/>
        </w:numPr>
        <w:spacing w:before="0" w:beforeAutospacing="0" w:after="0" w:afterAutospacing="0"/>
        <w:rPr>
          <w:rStyle w:val="aa"/>
          <w:bCs/>
          <w:i w:val="0"/>
          <w:iCs/>
        </w:rPr>
      </w:pPr>
      <w:r w:rsidRPr="00BA3DEB">
        <w:rPr>
          <w:rStyle w:val="aa"/>
          <w:bCs/>
          <w:i w:val="0"/>
          <w:iCs/>
        </w:rPr>
        <w:t xml:space="preserve">Информатизация образовательного пространства ДОУ и </w:t>
      </w:r>
      <w:r w:rsidRPr="004C1D18">
        <w:rPr>
          <w:rStyle w:val="aa"/>
          <w:bCs/>
          <w:i w:val="0"/>
          <w:iCs/>
        </w:rPr>
        <w:t>внедрение в образовательный процесс современных информационных технологий.</w:t>
      </w:r>
    </w:p>
    <w:p w:rsidR="00F34F8B" w:rsidRPr="004C1D18" w:rsidRDefault="00F34F8B" w:rsidP="00991E6F">
      <w:pPr>
        <w:pStyle w:val="ab"/>
        <w:numPr>
          <w:ilvl w:val="0"/>
          <w:numId w:val="30"/>
        </w:num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Совершенствование   методического   обеспечения   </w:t>
      </w:r>
      <w:r w:rsidRPr="004C1D18">
        <w:rPr>
          <w:rFonts w:ascii="Times New Roman" w:hAnsi="Times New Roman"/>
          <w:sz w:val="24"/>
          <w:szCs w:val="24"/>
        </w:rPr>
        <w:t>воспитательно-образовательного, коррекционно-восстановительного процессов с учетом федерального государственного образовательного стандарта дошкольного образования и требований законодательства в области образования.</w:t>
      </w:r>
    </w:p>
    <w:p w:rsidR="00F34F8B" w:rsidRPr="00F34F8B" w:rsidRDefault="00F34F8B" w:rsidP="00F34F8B">
      <w:pPr>
        <w:pStyle w:val="ab"/>
        <w:numPr>
          <w:ilvl w:val="0"/>
          <w:numId w:val="2"/>
        </w:num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F34F8B">
        <w:rPr>
          <w:rFonts w:ascii="Times New Roman" w:hAnsi="Times New Roman"/>
          <w:sz w:val="24"/>
          <w:szCs w:val="24"/>
        </w:rPr>
        <w:t>Совершенствование и развитие материально-технической базы ДОУ по основным направлениям воспитательно-образовательной и коррекционной работы с</w:t>
      </w:r>
      <w:r w:rsidRPr="00BA3DEB">
        <w:t xml:space="preserve"> </w:t>
      </w:r>
      <w:r w:rsidRPr="00F34F8B">
        <w:rPr>
          <w:rFonts w:ascii="Times New Roman" w:hAnsi="Times New Roman"/>
          <w:sz w:val="24"/>
          <w:szCs w:val="24"/>
        </w:rPr>
        <w:t>воспитанниками дошкольного учреждения;</w:t>
      </w:r>
    </w:p>
    <w:p w:rsidR="00F34F8B" w:rsidRPr="004C1D18" w:rsidRDefault="00F34F8B" w:rsidP="00F34F8B">
      <w:pPr>
        <w:pStyle w:val="ab"/>
        <w:numPr>
          <w:ilvl w:val="0"/>
          <w:numId w:val="2"/>
        </w:num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Совершенствование    доступной    среды    для    всех    </w:t>
      </w:r>
      <w:r w:rsidRPr="004C1D18">
        <w:rPr>
          <w:rFonts w:ascii="Times New Roman" w:hAnsi="Times New Roman"/>
          <w:sz w:val="24"/>
          <w:szCs w:val="24"/>
        </w:rPr>
        <w:t>участников образовательных отношений;</w:t>
      </w:r>
    </w:p>
    <w:p w:rsidR="00F34F8B" w:rsidRPr="004C1D18" w:rsidRDefault="00F34F8B" w:rsidP="00F34F8B">
      <w:pPr>
        <w:pStyle w:val="ab"/>
        <w:numPr>
          <w:ilvl w:val="0"/>
          <w:numId w:val="2"/>
        </w:num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Дальнейшее   развитие   системы   взаимодействия   с  </w:t>
      </w:r>
      <w:r w:rsidRPr="004C1D18">
        <w:rPr>
          <w:rFonts w:ascii="Times New Roman" w:hAnsi="Times New Roman"/>
          <w:sz w:val="24"/>
          <w:szCs w:val="24"/>
        </w:rPr>
        <w:t>социальными партнерами;</w:t>
      </w:r>
    </w:p>
    <w:p w:rsidR="00F34F8B" w:rsidRPr="004C1D18" w:rsidRDefault="00F34F8B" w:rsidP="00F34F8B">
      <w:pPr>
        <w:pStyle w:val="ab"/>
        <w:numPr>
          <w:ilvl w:val="0"/>
          <w:numId w:val="2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Поиск  и  внедрение  современных  форм  взаимодействия  на  </w:t>
      </w:r>
      <w:r w:rsidRPr="004C1D18">
        <w:rPr>
          <w:rFonts w:ascii="Times New Roman" w:hAnsi="Times New Roman"/>
          <w:sz w:val="24"/>
          <w:szCs w:val="24"/>
        </w:rPr>
        <w:t xml:space="preserve">основе совершенствования системы мер, обеспечивающих активное вовлечение родителей в образовательное пространство ребёнка.  </w:t>
      </w:r>
    </w:p>
    <w:p w:rsidR="00F34F8B" w:rsidRPr="00F34F8B" w:rsidRDefault="00F34F8B" w:rsidP="00F34F8B">
      <w:pPr>
        <w:pStyle w:val="ab"/>
        <w:numPr>
          <w:ilvl w:val="0"/>
          <w:numId w:val="2"/>
        </w:numPr>
        <w:spacing w:after="0" w:line="240" w:lineRule="auto"/>
        <w:ind w:right="67"/>
        <w:rPr>
          <w:rStyle w:val="aa"/>
          <w:rFonts w:ascii="Times New Roman" w:hAnsi="Times New Roman"/>
          <w:i w:val="0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Обеспечение   педагогической   поддержки   семьи   и   </w:t>
      </w:r>
      <w:r w:rsidRPr="004C1D18">
        <w:rPr>
          <w:rFonts w:ascii="Times New Roman" w:hAnsi="Times New Roman"/>
          <w:sz w:val="24"/>
          <w:szCs w:val="24"/>
        </w:rPr>
        <w:t>повышения компетентности   родителей   (законных  представителей)   в   вопросах развития и образования, охр</w:t>
      </w:r>
      <w:r>
        <w:rPr>
          <w:rFonts w:ascii="Times New Roman" w:hAnsi="Times New Roman"/>
          <w:sz w:val="24"/>
          <w:szCs w:val="24"/>
        </w:rPr>
        <w:t>аны и укрепления здоровья детей;</w:t>
      </w:r>
    </w:p>
    <w:p w:rsidR="001E656D" w:rsidRPr="001E656D" w:rsidRDefault="001E656D" w:rsidP="00F34F8B">
      <w:pPr>
        <w:suppressAutoHyphens/>
        <w:spacing w:after="0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ar-SA"/>
        </w:rPr>
      </w:pPr>
    </w:p>
    <w:p w:rsidR="0077555E" w:rsidRPr="00BA3DEB" w:rsidRDefault="0077555E" w:rsidP="00C37BA2">
      <w:pPr>
        <w:pStyle w:val="ac"/>
        <w:framePr w:hSpace="180" w:wrap="around" w:vAnchor="text" w:hAnchor="text" w:y="1"/>
        <w:suppressOverlap/>
      </w:pPr>
    </w:p>
    <w:p w:rsidR="007B7641" w:rsidRPr="00F83849" w:rsidRDefault="007B7641" w:rsidP="0028608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Основной структурной единицей в процессе развития ДОУ выступает взаимодействие участников образовательных отношений в системе «педагог-ребенок-родитель». </w:t>
      </w:r>
    </w:p>
    <w:p w:rsidR="007B7641" w:rsidRPr="00F83849" w:rsidRDefault="007B7641" w:rsidP="00991E6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06207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Родители формируют социальный заказ на уров</w:t>
      </w:r>
      <w:r w:rsidRPr="00F83849">
        <w:rPr>
          <w:rFonts w:ascii="Times New Roman" w:hAnsi="Times New Roman"/>
          <w:kern w:val="1"/>
          <w:sz w:val="24"/>
          <w:szCs w:val="24"/>
          <w:lang w:eastAsia="ar-SA"/>
        </w:rPr>
        <w:t xml:space="preserve">не общественной потребности; </w:t>
      </w:r>
    </w:p>
    <w:p w:rsidR="007B7641" w:rsidRPr="00F83849" w:rsidRDefault="007B7641" w:rsidP="00991E6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kern w:val="1"/>
          <w:sz w:val="24"/>
          <w:szCs w:val="24"/>
          <w:lang w:eastAsia="ar-SA"/>
        </w:rPr>
        <w:t xml:space="preserve">Воспитатели являются непосредственным </w:t>
      </w:r>
      <w:proofErr w:type="spellStart"/>
      <w:r w:rsidRPr="00F83849">
        <w:rPr>
          <w:rFonts w:ascii="Times New Roman" w:hAnsi="Times New Roman"/>
          <w:kern w:val="1"/>
          <w:sz w:val="24"/>
          <w:szCs w:val="24"/>
          <w:lang w:eastAsia="ar-SA"/>
        </w:rPr>
        <w:t>реализатором</w:t>
      </w:r>
      <w:proofErr w:type="spellEnd"/>
      <w:r w:rsidRPr="00F83849">
        <w:rPr>
          <w:rFonts w:ascii="Times New Roman" w:hAnsi="Times New Roman"/>
          <w:kern w:val="1"/>
          <w:sz w:val="24"/>
          <w:szCs w:val="24"/>
          <w:lang w:eastAsia="ar-SA"/>
        </w:rPr>
        <w:t xml:space="preserve"> образовательных услуг на уровне государства; </w:t>
      </w:r>
    </w:p>
    <w:p w:rsidR="007B7641" w:rsidRPr="00F83849" w:rsidRDefault="007B7641" w:rsidP="00991E6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83849">
        <w:rPr>
          <w:rFonts w:ascii="Times New Roman" w:hAnsi="Times New Roman"/>
          <w:kern w:val="1"/>
          <w:sz w:val="24"/>
          <w:szCs w:val="24"/>
          <w:lang w:eastAsia="ar-SA"/>
        </w:rPr>
        <w:t>Дети выступают как потребители оказываемых ДОО услуг по обучению и воспитанию, развитию личности.</w:t>
      </w:r>
    </w:p>
    <w:p w:rsidR="007B7641" w:rsidRDefault="007B7641" w:rsidP="007B7641">
      <w:pPr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23D6E" w:rsidRDefault="00C23D6E" w:rsidP="007B7641">
      <w:pPr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C23D6E" w:rsidRDefault="00C23D6E" w:rsidP="00C23D6E">
      <w:pPr>
        <w:tabs>
          <w:tab w:val="left" w:pos="22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7188">
        <w:rPr>
          <w:rFonts w:ascii="Times New Roman" w:hAnsi="Times New Roman"/>
          <w:b/>
          <w:bCs/>
          <w:sz w:val="28"/>
          <w:szCs w:val="28"/>
        </w:rPr>
        <w:t>4.РАЗДЕЛ. ЭТАПЫ РЕАЛИЗАЦИИ ПРОГРАММЫ РАЗВИТИЯ</w:t>
      </w:r>
    </w:p>
    <w:p w:rsidR="00C23D6E" w:rsidRPr="00457188" w:rsidRDefault="00C23D6E" w:rsidP="00C23D6E">
      <w:pPr>
        <w:tabs>
          <w:tab w:val="left" w:pos="22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3D6E" w:rsidRPr="00C966B5" w:rsidRDefault="00C23D6E" w:rsidP="00C23D6E">
      <w:pPr>
        <w:spacing w:after="0" w:line="43" w:lineRule="exact"/>
        <w:rPr>
          <w:sz w:val="20"/>
          <w:szCs w:val="20"/>
          <w:highlight w:val="green"/>
        </w:rPr>
      </w:pPr>
    </w:p>
    <w:p w:rsidR="00C23D6E" w:rsidRPr="00C966B5" w:rsidRDefault="00C23D6E" w:rsidP="00C23D6E">
      <w:pPr>
        <w:spacing w:after="0" w:line="48" w:lineRule="exact"/>
        <w:rPr>
          <w:rFonts w:ascii="Times New Roman" w:hAnsi="Times New Roman"/>
          <w:sz w:val="24"/>
          <w:szCs w:val="24"/>
          <w:highlight w:val="green"/>
        </w:rPr>
      </w:pPr>
    </w:p>
    <w:p w:rsidR="00C23D6E" w:rsidRPr="0015615B" w:rsidRDefault="00C23D6E" w:rsidP="00C23D6E">
      <w:pPr>
        <w:tabs>
          <w:tab w:val="left" w:pos="398"/>
        </w:tabs>
        <w:ind w:left="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457188">
        <w:rPr>
          <w:rFonts w:ascii="Times New Roman" w:hAnsi="Times New Roman"/>
          <w:sz w:val="24"/>
          <w:szCs w:val="24"/>
        </w:rPr>
        <w:t>Программе представлены основные этапы по совершенствованию образовательной деятельности дошкольного учреждения в перспективе развития на 5 лет:</w:t>
      </w:r>
    </w:p>
    <w:p w:rsidR="00C23D6E" w:rsidRPr="0015615B" w:rsidRDefault="00C23D6E" w:rsidP="00C23D6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b/>
          <w:bCs/>
          <w:sz w:val="24"/>
          <w:szCs w:val="24"/>
        </w:rPr>
        <w:t xml:space="preserve">1 этап - </w:t>
      </w:r>
      <w:r w:rsidRPr="0086365D">
        <w:rPr>
          <w:rFonts w:ascii="Times New Roman" w:hAnsi="Times New Roman"/>
          <w:b/>
          <w:bCs/>
          <w:sz w:val="24"/>
          <w:szCs w:val="24"/>
        </w:rPr>
        <w:t>Аналитико-прогностический</w:t>
      </w:r>
      <w:r w:rsidR="00C37BA2">
        <w:rPr>
          <w:rFonts w:ascii="Times New Roman" w:hAnsi="Times New Roman"/>
          <w:b/>
          <w:bCs/>
          <w:sz w:val="24"/>
          <w:szCs w:val="24"/>
        </w:rPr>
        <w:t xml:space="preserve"> - (январь 2021г. – май 2021</w:t>
      </w:r>
      <w:r w:rsidRPr="0015615B">
        <w:rPr>
          <w:rFonts w:ascii="Times New Roman" w:hAnsi="Times New Roman"/>
          <w:b/>
          <w:bCs/>
          <w:sz w:val="24"/>
          <w:szCs w:val="24"/>
        </w:rPr>
        <w:t>г.)</w:t>
      </w:r>
    </w:p>
    <w:p w:rsidR="00C23D6E" w:rsidRDefault="00C23D6E" w:rsidP="00C23D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 Мероприятия программы будут направлены на оптимизацию структуры управл</w:t>
      </w:r>
      <w:r>
        <w:rPr>
          <w:rFonts w:ascii="Times New Roman" w:hAnsi="Times New Roman"/>
          <w:sz w:val="24"/>
          <w:szCs w:val="24"/>
        </w:rPr>
        <w:t xml:space="preserve">ения и кадрового состава МКДОУ; </w:t>
      </w:r>
      <w:r w:rsidRPr="0015615B">
        <w:rPr>
          <w:rFonts w:ascii="Times New Roman" w:hAnsi="Times New Roman"/>
          <w:sz w:val="24"/>
          <w:szCs w:val="24"/>
        </w:rPr>
        <w:t>организацию проектной деятельности по направлениям развития и развитие образ</w:t>
      </w:r>
      <w:r>
        <w:rPr>
          <w:rFonts w:ascii="Times New Roman" w:hAnsi="Times New Roman"/>
          <w:sz w:val="24"/>
          <w:szCs w:val="24"/>
        </w:rPr>
        <w:t xml:space="preserve">овательной информационной среды; </w:t>
      </w:r>
      <w:r w:rsidRPr="0015615B">
        <w:rPr>
          <w:rFonts w:ascii="Times New Roman" w:hAnsi="Times New Roman"/>
          <w:sz w:val="24"/>
          <w:szCs w:val="24"/>
        </w:rPr>
        <w:t xml:space="preserve"> в соответствии с мероприятиями Программы будет разработана модель образовательного процесса, обеспечивающего качественное образование различным категориям воспитанников, а также критериев </w:t>
      </w:r>
      <w:r w:rsidRPr="0015615B">
        <w:rPr>
          <w:rFonts w:ascii="Times New Roman" w:hAnsi="Times New Roman"/>
          <w:sz w:val="24"/>
          <w:szCs w:val="24"/>
        </w:rPr>
        <w:lastRenderedPageBreak/>
        <w:t>эффективности реализации данной модели, внедрены структурные инновации, разработаны нормативные документы, В результате выполнения первого этапа будет получена устойчивая модель для дальнейшего внедрения преобразова</w:t>
      </w:r>
      <w:r>
        <w:rPr>
          <w:rFonts w:ascii="Times New Roman" w:hAnsi="Times New Roman"/>
          <w:sz w:val="24"/>
          <w:szCs w:val="24"/>
        </w:rPr>
        <w:t>ний и оценки их результативности</w:t>
      </w:r>
      <w:r w:rsidRPr="0015615B">
        <w:rPr>
          <w:rFonts w:ascii="Times New Roman" w:hAnsi="Times New Roman"/>
          <w:sz w:val="24"/>
          <w:szCs w:val="24"/>
        </w:rPr>
        <w:t xml:space="preserve">. </w:t>
      </w:r>
    </w:p>
    <w:p w:rsidR="00C23D6E" w:rsidRPr="00472468" w:rsidRDefault="00C23D6E" w:rsidP="00C23D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b/>
          <w:sz w:val="24"/>
          <w:szCs w:val="24"/>
        </w:rPr>
        <w:t>2 этап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86365D">
        <w:rPr>
          <w:rFonts w:ascii="Times New Roman" w:hAnsi="Times New Roman"/>
          <w:b/>
          <w:bCs/>
          <w:sz w:val="24"/>
          <w:szCs w:val="24"/>
        </w:rPr>
        <w:t>Деятельностный</w:t>
      </w:r>
      <w:proofErr w:type="spellEnd"/>
      <w:r w:rsidRPr="0086365D">
        <w:rPr>
          <w:rFonts w:ascii="Times New Roman" w:hAnsi="Times New Roman"/>
          <w:b/>
          <w:bCs/>
          <w:sz w:val="24"/>
          <w:szCs w:val="24"/>
        </w:rPr>
        <w:t>:</w:t>
      </w:r>
      <w:r w:rsidR="00C37BA2">
        <w:rPr>
          <w:rFonts w:ascii="Times New Roman" w:hAnsi="Times New Roman"/>
          <w:b/>
          <w:sz w:val="24"/>
          <w:szCs w:val="24"/>
        </w:rPr>
        <w:t xml:space="preserve"> - (январь2021г. – декабрь</w:t>
      </w:r>
      <w:r w:rsidRPr="0015615B">
        <w:rPr>
          <w:rFonts w:ascii="Times New Roman" w:hAnsi="Times New Roman"/>
          <w:b/>
          <w:sz w:val="24"/>
          <w:szCs w:val="24"/>
        </w:rPr>
        <w:t xml:space="preserve"> 2025г.)</w:t>
      </w:r>
    </w:p>
    <w:p w:rsidR="00C23D6E" w:rsidRDefault="00C23D6E" w:rsidP="00C23D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 Осуществление реализации модели образовательного процесса и оценка ее эффективности на основе выявленных критериев, завершение начатых на первом этапе стратегических проектов, обеспечивающих последовательные изменения в организации образовательно-воспитательного процесса в МКДОУ. Достижение позиций лидерства </w:t>
      </w:r>
      <w:r>
        <w:rPr>
          <w:rFonts w:ascii="Times New Roman" w:hAnsi="Times New Roman"/>
          <w:sz w:val="24"/>
          <w:szCs w:val="24"/>
        </w:rPr>
        <w:t>в системе государственных казен</w:t>
      </w:r>
      <w:r w:rsidRPr="0015615B">
        <w:rPr>
          <w:rFonts w:ascii="Times New Roman" w:hAnsi="Times New Roman"/>
          <w:sz w:val="24"/>
          <w:szCs w:val="24"/>
        </w:rPr>
        <w:t xml:space="preserve">ных организаций, реализующих программы дошкольного образования на уровне первых 10 учреждений в рейтинге города. </w:t>
      </w:r>
    </w:p>
    <w:p w:rsidR="00C23D6E" w:rsidRPr="00472468" w:rsidRDefault="00C23D6E" w:rsidP="00C23D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b/>
          <w:sz w:val="24"/>
          <w:szCs w:val="24"/>
        </w:rPr>
        <w:t xml:space="preserve">3 этап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r w:rsidRPr="0086365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6365D">
        <w:rPr>
          <w:rFonts w:ascii="Times New Roman" w:hAnsi="Times New Roman"/>
          <w:b/>
          <w:sz w:val="24"/>
          <w:szCs w:val="24"/>
        </w:rPr>
        <w:t>ефлексивный</w:t>
      </w:r>
      <w:r w:rsidR="00C37BA2">
        <w:rPr>
          <w:rFonts w:ascii="Times New Roman" w:hAnsi="Times New Roman"/>
          <w:b/>
          <w:sz w:val="24"/>
          <w:szCs w:val="24"/>
        </w:rPr>
        <w:t xml:space="preserve">  – (май</w:t>
      </w:r>
      <w:r w:rsidRPr="0015615B">
        <w:rPr>
          <w:rFonts w:ascii="Times New Roman" w:hAnsi="Times New Roman"/>
          <w:b/>
          <w:sz w:val="24"/>
          <w:szCs w:val="24"/>
        </w:rPr>
        <w:t xml:space="preserve"> 2025г. </w:t>
      </w:r>
      <w:r w:rsidR="00C37BA2">
        <w:rPr>
          <w:rFonts w:ascii="Times New Roman" w:hAnsi="Times New Roman"/>
          <w:b/>
          <w:sz w:val="24"/>
          <w:szCs w:val="24"/>
        </w:rPr>
        <w:t>– декабрь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615B">
        <w:rPr>
          <w:rFonts w:ascii="Times New Roman" w:hAnsi="Times New Roman"/>
          <w:b/>
          <w:sz w:val="24"/>
          <w:szCs w:val="24"/>
        </w:rPr>
        <w:t>2025 г.)</w:t>
      </w:r>
    </w:p>
    <w:p w:rsidR="00C23D6E" w:rsidRDefault="00C23D6E" w:rsidP="00C23D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15B">
        <w:rPr>
          <w:rFonts w:ascii="Times New Roman" w:hAnsi="Times New Roman"/>
          <w:sz w:val="24"/>
          <w:szCs w:val="24"/>
        </w:rPr>
        <w:t xml:space="preserve"> В соответствии с мероприятиями Программы предполагается проведение социологических опросов и мониторинга, подведение итогов реализации Программы развития, анализ результатов внедрения модели образовательного процесса, обеспечивающего качественное образование различным категориям воспитанников, подготовка итогового отчета. На этом этапе будут также определены основные позиции по целям и задачам долгосрочной целевой Программы развития Учреждения на следующий период, завершение начатых на первом этапе стратегических проектов, обеспечивающих последовательные изменения в организации </w:t>
      </w:r>
      <w:proofErr w:type="spellStart"/>
      <w:r w:rsidRPr="0015615B">
        <w:rPr>
          <w:rFonts w:ascii="Times New Roman" w:hAnsi="Times New Roman"/>
          <w:sz w:val="24"/>
          <w:szCs w:val="24"/>
        </w:rPr>
        <w:t>образовательн</w:t>
      </w:r>
      <w:proofErr w:type="gramStart"/>
      <w:r w:rsidRPr="0015615B">
        <w:rPr>
          <w:rFonts w:ascii="Times New Roman" w:hAnsi="Times New Roman"/>
          <w:sz w:val="24"/>
          <w:szCs w:val="24"/>
        </w:rPr>
        <w:t>о</w:t>
      </w:r>
      <w:proofErr w:type="spellEnd"/>
      <w:r w:rsidRPr="0015615B">
        <w:rPr>
          <w:rFonts w:ascii="Times New Roman" w:hAnsi="Times New Roman"/>
          <w:sz w:val="24"/>
          <w:szCs w:val="24"/>
        </w:rPr>
        <w:t>-</w:t>
      </w:r>
      <w:proofErr w:type="gramEnd"/>
      <w:r w:rsidRPr="0015615B">
        <w:rPr>
          <w:rFonts w:ascii="Times New Roman" w:hAnsi="Times New Roman"/>
          <w:sz w:val="24"/>
          <w:szCs w:val="24"/>
        </w:rPr>
        <w:t xml:space="preserve"> воспитательного процесса в Учреждении.</w:t>
      </w:r>
    </w:p>
    <w:p w:rsidR="00C23D6E" w:rsidRDefault="00C23D6E" w:rsidP="007B7641">
      <w:pPr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E35A29" w:rsidRDefault="00E35A29" w:rsidP="00890991">
      <w:pPr>
        <w:rPr>
          <w:rFonts w:ascii="Times New Roman" w:hAnsi="Times New Roman"/>
          <w:b/>
          <w:sz w:val="28"/>
          <w:szCs w:val="28"/>
        </w:rPr>
      </w:pPr>
    </w:p>
    <w:p w:rsidR="00890991" w:rsidRDefault="00890991" w:rsidP="008909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РАЗДЕЛ</w:t>
      </w:r>
      <w:r w:rsidRPr="009F2483">
        <w:rPr>
          <w:rFonts w:ascii="Times New Roman" w:hAnsi="Times New Roman"/>
          <w:b/>
          <w:sz w:val="28"/>
          <w:szCs w:val="28"/>
        </w:rPr>
        <w:t>. Планы мероприятий по реализации Программы развития.</w:t>
      </w:r>
    </w:p>
    <w:p w:rsidR="00890991" w:rsidRDefault="00890991" w:rsidP="00890991">
      <w:pPr>
        <w:jc w:val="center"/>
        <w:rPr>
          <w:rFonts w:ascii="Times New Roman" w:hAnsi="Times New Roman"/>
          <w:b/>
          <w:sz w:val="28"/>
          <w:szCs w:val="28"/>
        </w:rPr>
      </w:pPr>
      <w:r w:rsidRPr="00EB499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Основные направления по реализации программы развития</w:t>
      </w:r>
    </w:p>
    <w:p w:rsidR="00890991" w:rsidRDefault="00890991" w:rsidP="008909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46">
        <w:rPr>
          <w:rFonts w:ascii="Times New Roman" w:hAnsi="Times New Roman"/>
          <w:sz w:val="24"/>
          <w:szCs w:val="24"/>
        </w:rPr>
        <w:t>Долгосрочная Программа раз</w:t>
      </w:r>
      <w:r>
        <w:rPr>
          <w:rFonts w:ascii="Times New Roman" w:hAnsi="Times New Roman"/>
          <w:sz w:val="24"/>
          <w:szCs w:val="24"/>
        </w:rPr>
        <w:t>вития будет реализована через шес</w:t>
      </w:r>
      <w:r w:rsidRPr="00353946">
        <w:rPr>
          <w:rFonts w:ascii="Times New Roman" w:hAnsi="Times New Roman"/>
          <w:sz w:val="24"/>
          <w:szCs w:val="24"/>
        </w:rPr>
        <w:t>ть основных проектов, каждый из которых представляет собой комплекс взаимосвязанных задач и мероприятий, нацеленных на решение проблем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МКДОУ детского сада комбинированного вида №6</w:t>
      </w:r>
      <w:r w:rsidRPr="00353946">
        <w:rPr>
          <w:rFonts w:ascii="Times New Roman" w:hAnsi="Times New Roman"/>
          <w:sz w:val="24"/>
          <w:szCs w:val="24"/>
        </w:rPr>
        <w:t xml:space="preserve">: </w:t>
      </w:r>
    </w:p>
    <w:p w:rsidR="00890991" w:rsidRPr="00432F2C" w:rsidRDefault="00890991" w:rsidP="00890991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«Современный 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детский сад»</w:t>
      </w:r>
    </w:p>
    <w:p w:rsidR="00890991" w:rsidRDefault="00890991" w:rsidP="008909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Педагог будущего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890991" w:rsidRDefault="00890991" w:rsidP="008909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Успех каждого ребёнка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890991" w:rsidRDefault="00890991" w:rsidP="008909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Здоровье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890991" w:rsidRDefault="00890991" w:rsidP="008909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Семья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890991" w:rsidRDefault="00890991" w:rsidP="008909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«Социальное партнерство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890991" w:rsidRDefault="00890991" w:rsidP="008909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0991" w:rsidRPr="00132FBB" w:rsidRDefault="00890991" w:rsidP="00890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FBB">
        <w:rPr>
          <w:rFonts w:ascii="Times New Roman" w:hAnsi="Times New Roman"/>
          <w:sz w:val="24"/>
          <w:szCs w:val="24"/>
        </w:rPr>
        <w:t>Цели представляемых проектов направлены на оптимизацию всех сторон воспитательно-образовательного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890991" w:rsidRDefault="00890991" w:rsidP="007B7641">
      <w:pPr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E35A29" w:rsidRDefault="00E35A29" w:rsidP="00E35A29">
      <w:pPr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2A4722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План действий по реализации программы</w:t>
      </w:r>
      <w:r w:rsidRPr="00A73085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E35A29" w:rsidRPr="00A73085" w:rsidRDefault="00E35A29" w:rsidP="00E35A29">
      <w:pPr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E35A29" w:rsidRPr="00C33C4C" w:rsidRDefault="00E35A29" w:rsidP="00E35A29">
      <w:pPr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03D32">
        <w:rPr>
          <w:rFonts w:ascii="Times New Roman" w:hAnsi="Times New Roman"/>
          <w:b/>
          <w:bCs/>
          <w:sz w:val="24"/>
          <w:szCs w:val="24"/>
        </w:rPr>
        <w:t>1.Создание организационной основы для реализации программы</w:t>
      </w:r>
    </w:p>
    <w:tbl>
      <w:tblPr>
        <w:tblW w:w="9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248"/>
        <w:gridCol w:w="1659"/>
        <w:gridCol w:w="1889"/>
      </w:tblGrid>
      <w:tr w:rsidR="00E35A29" w:rsidRPr="00A03D32" w:rsidTr="00474096">
        <w:tc>
          <w:tcPr>
            <w:tcW w:w="640" w:type="dxa"/>
            <w:vAlign w:val="center"/>
          </w:tcPr>
          <w:p w:rsidR="00E35A29" w:rsidRPr="00A03D32" w:rsidRDefault="00E35A29" w:rsidP="006447EB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35A29" w:rsidRPr="00A03D32" w:rsidRDefault="00E35A29" w:rsidP="006447EB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8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5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нормативные акты ДОУ и разработка новых локальных актов, </w:t>
            </w:r>
          </w:p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регулирующих организацию работы органов самоуправления ДОУ </w:t>
            </w:r>
          </w:p>
        </w:tc>
        <w:tc>
          <w:tcPr>
            <w:tcW w:w="165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D32">
              <w:rPr>
                <w:rFonts w:ascii="Times New Roman" w:hAnsi="Times New Roman"/>
                <w:bCs/>
                <w:sz w:val="24"/>
                <w:szCs w:val="24"/>
              </w:rPr>
              <w:t>Январь 2021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производственного совещания </w:t>
            </w:r>
          </w:p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«Координация деятельности сотрудников ДОУ </w:t>
            </w: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реализации Программы развития» </w:t>
            </w:r>
          </w:p>
        </w:tc>
        <w:tc>
          <w:tcPr>
            <w:tcW w:w="1659" w:type="dxa"/>
            <w:vAlign w:val="center"/>
          </w:tcPr>
          <w:p w:rsidR="00E35A29" w:rsidRPr="002A4722" w:rsidRDefault="00E35A29" w:rsidP="006447EB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2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Февраль</w:t>
            </w:r>
          </w:p>
          <w:p w:rsidR="00E35A29" w:rsidRPr="002A4722" w:rsidRDefault="00E35A29" w:rsidP="0064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ВиМР</w:t>
            </w:r>
            <w:proofErr w:type="spellEnd"/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Разработка системы мониторинга Программы </w:t>
            </w:r>
          </w:p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развития. </w:t>
            </w:r>
          </w:p>
        </w:tc>
        <w:tc>
          <w:tcPr>
            <w:tcW w:w="1659" w:type="dxa"/>
            <w:vAlign w:val="center"/>
          </w:tcPr>
          <w:p w:rsidR="00E35A29" w:rsidRPr="002A4722" w:rsidRDefault="00E35A29" w:rsidP="006447EB">
            <w:pPr>
              <w:spacing w:after="0" w:line="270" w:lineRule="exact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2A4722">
              <w:rPr>
                <w:rFonts w:ascii="Times New Roman" w:hAnsi="Times New Roman"/>
                <w:w w:val="99"/>
                <w:sz w:val="24"/>
                <w:szCs w:val="24"/>
              </w:rPr>
              <w:t>Февраль – Апрель2021г.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развития</w:t>
            </w:r>
          </w:p>
        </w:tc>
        <w:tc>
          <w:tcPr>
            <w:tcW w:w="165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  <w:lang w:val="en-US"/>
              </w:rPr>
            </w:pPr>
          </w:p>
          <w:p w:rsidR="00E35A29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E35A29" w:rsidRPr="00A03D32" w:rsidRDefault="00E35A29" w:rsidP="006447EB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Создание творческой группы с целью определения основных позиций в составлении плана работы над Программой </w:t>
            </w:r>
          </w:p>
        </w:tc>
        <w:tc>
          <w:tcPr>
            <w:tcW w:w="165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  <w:r w:rsidRPr="00A03D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</w:rPr>
              <w:t>пролонгирование</w:t>
            </w:r>
            <w:proofErr w:type="spellEnd"/>
            <w:r w:rsidRPr="00A03D32">
              <w:rPr>
                <w:rFonts w:ascii="Times New Roman" w:hAnsi="Times New Roman"/>
                <w:sz w:val="24"/>
                <w:szCs w:val="24"/>
              </w:rPr>
              <w:t xml:space="preserve">  планов с социальными партнерами. </w:t>
            </w:r>
          </w:p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35A29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E35A29" w:rsidRPr="00A03D32" w:rsidTr="00474096">
        <w:tc>
          <w:tcPr>
            <w:tcW w:w="640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248" w:type="dxa"/>
          </w:tcPr>
          <w:p w:rsidR="00E35A29" w:rsidRPr="00A03D32" w:rsidRDefault="00E35A29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Проведение публичного отчета МКДОУ</w:t>
            </w:r>
          </w:p>
        </w:tc>
        <w:tc>
          <w:tcPr>
            <w:tcW w:w="1659" w:type="dxa"/>
            <w:vAlign w:val="center"/>
          </w:tcPr>
          <w:p w:rsidR="00E35A29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  <w:tc>
          <w:tcPr>
            <w:tcW w:w="1889" w:type="dxa"/>
            <w:vAlign w:val="center"/>
          </w:tcPr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E35A29" w:rsidRPr="00A03D32" w:rsidRDefault="00E35A29" w:rsidP="006447EB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474096" w:rsidRPr="00A03D32" w:rsidTr="004740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Разработка планов повышения квалификации и профессионального мастерства педагогов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474096" w:rsidRDefault="00474096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474096" w:rsidRPr="00A03D32" w:rsidTr="004740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комплексной диагностики 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воспитанников.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sz w:val="24"/>
                <w:szCs w:val="24"/>
              </w:rPr>
              <w:t>2 раза в го</w:t>
            </w:r>
            <w:proofErr w:type="gramStart"/>
            <w:r w:rsidRPr="00474096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474096">
              <w:rPr>
                <w:rFonts w:ascii="Times New Roman" w:hAnsi="Times New Roman"/>
                <w:sz w:val="24"/>
                <w:szCs w:val="24"/>
              </w:rPr>
              <w:t>Сентябрь, май)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74096" w:rsidRPr="00A03D32" w:rsidTr="004740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Общее родительское собрание «Роль семьи 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реализации Программы развития ДОУ»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474096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6447EB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474096" w:rsidRPr="00A03D32" w:rsidTr="004740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комплексного анализа потребностей участников образовательного процесса: 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-определение социального заказа родителей по оказанию дополнительных услуг (анкета). 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-выявление уровня владения педагогами ИКТ 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(самоанализ),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авВиМР</w:t>
            </w:r>
            <w:proofErr w:type="spellEnd"/>
          </w:p>
        </w:tc>
      </w:tr>
      <w:tr w:rsidR="00474096" w:rsidRPr="00A03D32" w:rsidTr="004740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6447EB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участия органов 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самоуправления в управлении ДОУ </w:t>
            </w:r>
            <w:proofErr w:type="gramStart"/>
            <w:r w:rsidRPr="00A03D32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  <w:p w:rsidR="00474096" w:rsidRPr="00A03D32" w:rsidRDefault="00474096" w:rsidP="00474096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32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96" w:rsidRPr="00A03D32" w:rsidRDefault="00474096" w:rsidP="00474096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D3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474096" w:rsidRDefault="00474096" w:rsidP="004740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74096" w:rsidRDefault="00474096" w:rsidP="004740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730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ект «Современный</w:t>
      </w:r>
      <w:r w:rsidRPr="00A730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детский сад»</w:t>
      </w:r>
    </w:p>
    <w:p w:rsidR="00474096" w:rsidRPr="00A73085" w:rsidRDefault="00474096" w:rsidP="00474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474096" w:rsidRPr="00A73085" w:rsidRDefault="00474096" w:rsidP="00474096">
      <w:pPr>
        <w:spacing w:line="237" w:lineRule="auto"/>
        <w:ind w:right="14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Pr="00A7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Создание условий для обеспечения уровня и качества подготовки выпускников МКДОУ детского  сада комбинированного вида №6 требованиям ФГОС </w:t>
      </w:r>
      <w:proofErr w:type="spellStart"/>
      <w:r w:rsidRPr="00A7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ДОдля</w:t>
      </w:r>
      <w:proofErr w:type="spellEnd"/>
      <w:r w:rsidRPr="00A7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</w:t>
      </w:r>
      <w:proofErr w:type="spellStart"/>
      <w:r w:rsidRPr="00A7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ФГОС</w:t>
      </w:r>
      <w:proofErr w:type="gramStart"/>
      <w:r w:rsidRPr="00A7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  <w:r w:rsidRPr="00432F2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2F2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овершенствование</w:t>
      </w:r>
      <w:proofErr w:type="spellEnd"/>
      <w:r w:rsidRPr="00432F2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материально-технической базы ДОУ.</w:t>
      </w:r>
    </w:p>
    <w:p w:rsidR="00474096" w:rsidRDefault="00474096" w:rsidP="00474096">
      <w:pPr>
        <w:numPr>
          <w:ilvl w:val="0"/>
          <w:numId w:val="16"/>
        </w:numPr>
        <w:tabs>
          <w:tab w:val="left" w:pos="720"/>
        </w:tabs>
        <w:spacing w:after="0" w:line="226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Pr="00A73085">
        <w:rPr>
          <w:rFonts w:ascii="Times New Roman" w:hAnsi="Times New Roman"/>
          <w:sz w:val="24"/>
          <w:szCs w:val="24"/>
        </w:rPr>
        <w:t>Создать систему методического и дидактического обеспечения образовательного процесса.</w:t>
      </w:r>
    </w:p>
    <w:p w:rsidR="00474096" w:rsidRPr="00A73085" w:rsidRDefault="00474096" w:rsidP="00474096">
      <w:pPr>
        <w:numPr>
          <w:ilvl w:val="0"/>
          <w:numId w:val="16"/>
        </w:numPr>
        <w:tabs>
          <w:tab w:val="left" w:pos="720"/>
        </w:tabs>
        <w:spacing w:after="0" w:line="226" w:lineRule="auto"/>
        <w:ind w:right="140"/>
        <w:rPr>
          <w:rFonts w:ascii="Times New Roman" w:hAnsi="Times New Roman"/>
          <w:sz w:val="24"/>
          <w:szCs w:val="24"/>
        </w:rPr>
      </w:pPr>
      <w:r w:rsidRPr="00A73085">
        <w:rPr>
          <w:rFonts w:ascii="Times New Roman" w:hAnsi="Times New Roman"/>
          <w:sz w:val="24"/>
          <w:szCs w:val="24"/>
        </w:rPr>
        <w:t>Организовать эффективное взаимодействие педагогического коллектива для выполнения требований к содержанию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474096" w:rsidRPr="00B87378" w:rsidRDefault="00474096" w:rsidP="004740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8737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Организовать доступную развивающую предметно-пространственную среду для детей, в том числе детей с ОВЗ. Оборудовать кабинеты специалистов дошкольного образовательного учреждения современными техническими средствами обучения и многофункциональными материалами для работы с детьми с ОВЗ. Реализовать личностно-ориентированную модель построения развивающей предметно пространственной среды дошкольного образовательного учреждения</w:t>
      </w:r>
      <w:proofErr w:type="gramStart"/>
      <w:r w:rsidRPr="00B8737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474096" w:rsidRDefault="00474096" w:rsidP="004740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t>.</w:t>
      </w:r>
    </w:p>
    <w:p w:rsidR="00474096" w:rsidRPr="00A73085" w:rsidRDefault="00474096" w:rsidP="00474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A730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План мероприятий по реализации Проекта «Современный образовательный детский сад»</w:t>
      </w:r>
    </w:p>
    <w:p w:rsidR="00E35A29" w:rsidRPr="0028608E" w:rsidRDefault="00E35A29" w:rsidP="007B7641">
      <w:pPr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sectPr w:rsidR="00E35A29" w:rsidRPr="0028608E" w:rsidSect="006447EB">
          <w:headerReference w:type="default" r:id="rId10"/>
          <w:pgSz w:w="11900" w:h="16838"/>
          <w:pgMar w:top="851" w:right="844" w:bottom="414" w:left="1280" w:header="0" w:footer="0" w:gutter="0"/>
          <w:cols w:space="720" w:equalWidth="0">
            <w:col w:w="9780"/>
          </w:cols>
        </w:sectPr>
      </w:pPr>
    </w:p>
    <w:p w:rsidR="00C23D6E" w:rsidRDefault="00C23D6E" w:rsidP="00474096">
      <w:pPr>
        <w:spacing w:after="0" w:line="233" w:lineRule="auto"/>
        <w:rPr>
          <w:rFonts w:ascii="Times New Roman" w:hAnsi="Times New Roman"/>
          <w:sz w:val="24"/>
          <w:szCs w:val="24"/>
        </w:rPr>
      </w:pPr>
    </w:p>
    <w:p w:rsidR="00C23D6E" w:rsidRDefault="00C23D6E" w:rsidP="00C23D6E">
      <w:pPr>
        <w:spacing w:after="0" w:line="233" w:lineRule="auto"/>
        <w:rPr>
          <w:rFonts w:ascii="Symbol" w:hAnsi="Symbol" w:cs="Symbol"/>
          <w:sz w:val="20"/>
          <w:szCs w:val="20"/>
        </w:rPr>
      </w:pPr>
    </w:p>
    <w:p w:rsidR="00C23D6E" w:rsidRDefault="00C23D6E" w:rsidP="00474096">
      <w:pPr>
        <w:spacing w:after="0" w:line="233" w:lineRule="auto"/>
        <w:rPr>
          <w:rFonts w:ascii="Symbol" w:hAnsi="Symbol" w:cs="Symbol"/>
          <w:sz w:val="20"/>
          <w:szCs w:val="20"/>
        </w:rPr>
      </w:pP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60"/>
        <w:gridCol w:w="2125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FD37DE" w:rsidRDefault="00C23D6E" w:rsidP="00080128">
            <w:pPr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7DE"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содержания об</w:t>
            </w:r>
            <w:r w:rsidR="00D918A1">
              <w:rPr>
                <w:rFonts w:ascii="Times New Roman" w:hAnsi="Times New Roman"/>
                <w:bCs/>
                <w:sz w:val="24"/>
                <w:szCs w:val="24"/>
              </w:rPr>
              <w:t xml:space="preserve">разования: внедрение новой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программы дошкольного образования </w:t>
            </w:r>
            <w:r w:rsidRPr="004A5DD8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  <w:r w:rsidR="00D918A1">
              <w:rPr>
                <w:rFonts w:ascii="Times New Roman" w:hAnsi="Times New Roman"/>
                <w:sz w:val="24"/>
                <w:szCs w:val="24"/>
              </w:rPr>
              <w:t>; программы воспитания</w:t>
            </w:r>
            <w:r w:rsidR="00595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3D6E" w:rsidRPr="00133421" w:rsidRDefault="00D918A1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133421" w:rsidRPr="0013342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23D6E" w:rsidRDefault="00133421" w:rsidP="00133421">
            <w:pPr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133421" w:rsidRDefault="00133421" w:rsidP="00133421">
            <w:pPr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ав.по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ВиМР</w:t>
            </w:r>
            <w:proofErr w:type="spellEnd"/>
          </w:p>
          <w:p w:rsidR="00133421" w:rsidRPr="00133421" w:rsidRDefault="00133421" w:rsidP="00133421">
            <w:pPr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Корректировка системы мониторинга достижения детьми планируемых результатов освоения ООП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  <w:vAlign w:val="center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маршрутов одаренных детей</w:t>
            </w: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gramStart"/>
            <w:r w:rsidR="00C23D6E" w:rsidRPr="00403A0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="00C23D6E" w:rsidRPr="00403A0E">
              <w:rPr>
                <w:rFonts w:ascii="Times New Roman" w:hAnsi="Times New Roman"/>
                <w:sz w:val="24"/>
                <w:szCs w:val="24"/>
              </w:rPr>
              <w:t>вгуст2023г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маршрутов и индивидуальных учебных планов</w:t>
            </w: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-август2024г.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Разработка перспективных планов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организации коррекционной работы с детьми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Май – июль 2021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Создание банка методических рекомендаций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здоровому образу жизни дошкольников</w:t>
            </w:r>
          </w:p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март2024г.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C23D6E" w:rsidTr="00080128">
        <w:trPr>
          <w:trHeight w:val="790"/>
        </w:trPr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Получение лицензии на открытие спектра дополнительных образовательных услуг</w:t>
            </w: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Создание «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» воспитанников</w:t>
            </w: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Сентябрь 2022 - май2025г.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Разработка перспективных планов</w:t>
            </w:r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 с детьми</w:t>
            </w:r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 июль2023г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интерактивной доски в младшую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группу </w:t>
            </w: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игрового оборудования на прогулочные участки</w:t>
            </w: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     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банка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презентаций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в работе с детьми</w:t>
            </w: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     январь2025г.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Дооснащение предметно-развивающей среды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группах в соответствии с ФГОС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     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учебно-методическими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комплектами, дидактическими пособиями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соответствии с ФГОС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     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Приобретение интерактивной песочницы</w:t>
            </w:r>
          </w:p>
        </w:tc>
        <w:tc>
          <w:tcPr>
            <w:tcW w:w="1560" w:type="dxa"/>
            <w:vAlign w:val="center"/>
          </w:tcPr>
          <w:p w:rsidR="00C23D6E" w:rsidRPr="00403A0E" w:rsidRDefault="0059505C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г.-      2025г.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Приобретение кухонной посуды</w:t>
            </w: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Приобретение ноутбука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2021г.- 2022г.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Pr="00A73085" w:rsidRDefault="00C23D6E" w:rsidP="00133421">
      <w:pPr>
        <w:spacing w:after="0"/>
        <w:ind w:left="720"/>
        <w:jc w:val="both"/>
        <w:rPr>
          <w:rFonts w:ascii="Times New Roman" w:eastAsia="Symbol" w:hAnsi="Times New Roman"/>
          <w:sz w:val="24"/>
          <w:szCs w:val="24"/>
        </w:rPr>
      </w:pPr>
      <w:r w:rsidRPr="00AC4D5F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C23D6E" w:rsidRPr="00A73085" w:rsidRDefault="00BA3E1F" w:rsidP="00991E6F">
      <w:pPr>
        <w:numPr>
          <w:ilvl w:val="0"/>
          <w:numId w:val="14"/>
        </w:numPr>
        <w:tabs>
          <w:tab w:val="left" w:pos="1431"/>
        </w:tabs>
        <w:spacing w:after="0" w:line="228" w:lineRule="auto"/>
        <w:ind w:right="14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содержания образования к 2025 году:</w:t>
      </w:r>
      <w:r w:rsidRPr="00BA3E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внедрены и </w:t>
      </w:r>
      <w:r w:rsidRPr="00BA3E1F">
        <w:rPr>
          <w:rFonts w:ascii="Times New Roman" w:hAnsi="Times New Roman"/>
          <w:bCs/>
          <w:sz w:val="24"/>
          <w:szCs w:val="24"/>
        </w:rPr>
        <w:t>реализ</w:t>
      </w:r>
      <w:r>
        <w:rPr>
          <w:rFonts w:ascii="Times New Roman" w:hAnsi="Times New Roman"/>
          <w:bCs/>
          <w:sz w:val="24"/>
          <w:szCs w:val="24"/>
        </w:rPr>
        <w:t xml:space="preserve">ованы:  новая </w:t>
      </w:r>
      <w:r>
        <w:rPr>
          <w:rFonts w:ascii="Times New Roman" w:hAnsi="Times New Roman"/>
          <w:sz w:val="24"/>
          <w:szCs w:val="24"/>
        </w:rPr>
        <w:t xml:space="preserve">  программа дошкольного образования </w:t>
      </w:r>
      <w:r w:rsidRPr="004A5DD8">
        <w:rPr>
          <w:rFonts w:ascii="Times New Roman" w:hAnsi="Times New Roman"/>
          <w:sz w:val="24"/>
          <w:szCs w:val="24"/>
        </w:rPr>
        <w:t>«От рождения до школы»</w:t>
      </w:r>
      <w:r>
        <w:rPr>
          <w:rFonts w:ascii="Times New Roman" w:hAnsi="Times New Roman"/>
          <w:sz w:val="24"/>
          <w:szCs w:val="24"/>
        </w:rPr>
        <w:t>2019г. и Программа воспитания на 100%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23D6E" w:rsidRPr="00A73085">
        <w:rPr>
          <w:rFonts w:ascii="Times New Roman" w:hAnsi="Times New Roman"/>
          <w:sz w:val="24"/>
          <w:szCs w:val="24"/>
        </w:rPr>
        <w:t>;</w:t>
      </w:r>
      <w:proofErr w:type="gramEnd"/>
    </w:p>
    <w:p w:rsidR="00C23D6E" w:rsidRPr="00A73085" w:rsidRDefault="00C23D6E" w:rsidP="00133421">
      <w:pPr>
        <w:spacing w:after="0" w:line="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EC2BBC" w:rsidRPr="00403A0E" w:rsidRDefault="00EC2BBC" w:rsidP="00991E6F">
      <w:pPr>
        <w:numPr>
          <w:ilvl w:val="0"/>
          <w:numId w:val="14"/>
        </w:numPr>
        <w:spacing w:after="0" w:line="27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03A0E">
        <w:rPr>
          <w:rFonts w:ascii="Times New Roman" w:hAnsi="Times New Roman"/>
          <w:sz w:val="24"/>
          <w:szCs w:val="24"/>
          <w:lang w:eastAsia="ru-RU"/>
        </w:rPr>
        <w:t>Оснащение учебно-методическими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A0E">
        <w:rPr>
          <w:rFonts w:ascii="Times New Roman" w:hAnsi="Times New Roman"/>
          <w:sz w:val="24"/>
          <w:szCs w:val="24"/>
          <w:lang w:eastAsia="ru-RU"/>
        </w:rPr>
        <w:t xml:space="preserve">комплектами, дидактическими пособиями </w:t>
      </w:r>
      <w:proofErr w:type="gramStart"/>
      <w:r w:rsidRPr="00403A0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C23D6E" w:rsidRPr="00A73085" w:rsidRDefault="00EC2BBC" w:rsidP="00EC2BBC">
      <w:pPr>
        <w:tabs>
          <w:tab w:val="left" w:pos="1440"/>
        </w:tabs>
        <w:spacing w:after="0" w:line="238" w:lineRule="auto"/>
        <w:ind w:left="720"/>
        <w:jc w:val="both"/>
        <w:rPr>
          <w:rFonts w:ascii="Times New Roman" w:eastAsia="Symbol" w:hAnsi="Times New Roman"/>
          <w:sz w:val="24"/>
          <w:szCs w:val="24"/>
        </w:rPr>
      </w:pPr>
      <w:r w:rsidRPr="00403A0E">
        <w:rPr>
          <w:rFonts w:ascii="Times New Roman" w:hAnsi="Times New Roman"/>
          <w:sz w:val="24"/>
          <w:szCs w:val="24"/>
          <w:lang w:eastAsia="ru-RU"/>
        </w:rPr>
        <w:t xml:space="preserve">соответствии с ФГОС </w:t>
      </w:r>
      <w:proofErr w:type="gramStart"/>
      <w:r w:rsidRPr="00403A0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90%</w:t>
      </w:r>
      <w:r w:rsidR="00C23D6E" w:rsidRPr="00A73085">
        <w:rPr>
          <w:rFonts w:ascii="Times New Roman" w:hAnsi="Times New Roman"/>
          <w:sz w:val="24"/>
          <w:szCs w:val="24"/>
        </w:rPr>
        <w:t>;</w:t>
      </w:r>
    </w:p>
    <w:p w:rsidR="00C23D6E" w:rsidRPr="00AC4D5F" w:rsidRDefault="00EC2BBC" w:rsidP="00991E6F">
      <w:pPr>
        <w:numPr>
          <w:ilvl w:val="0"/>
          <w:numId w:val="14"/>
        </w:numPr>
        <w:tabs>
          <w:tab w:val="left" w:pos="1431"/>
        </w:tabs>
        <w:spacing w:after="0" w:line="230" w:lineRule="auto"/>
        <w:ind w:right="1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Получена лицензия</w:t>
      </w:r>
      <w:r w:rsidRPr="00403A0E">
        <w:rPr>
          <w:rFonts w:ascii="Times New Roman" w:hAnsi="Times New Roman"/>
          <w:sz w:val="24"/>
          <w:szCs w:val="24"/>
        </w:rPr>
        <w:t xml:space="preserve"> на открытие спектра дополнительных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в 2022 году</w:t>
      </w:r>
      <w:r w:rsidR="00C23D6E" w:rsidRPr="00A73085">
        <w:rPr>
          <w:rFonts w:ascii="Times New Roman" w:hAnsi="Times New Roman"/>
          <w:sz w:val="24"/>
          <w:szCs w:val="24"/>
        </w:rPr>
        <w:t>;</w:t>
      </w:r>
    </w:p>
    <w:p w:rsidR="00C23D6E" w:rsidRPr="00B87378" w:rsidRDefault="00BA3E1F" w:rsidP="00991E6F">
      <w:pPr>
        <w:numPr>
          <w:ilvl w:val="0"/>
          <w:numId w:val="14"/>
        </w:num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4D5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Р</w:t>
      </w:r>
      <w:r w:rsidR="00C23D6E" w:rsidRPr="00B87378">
        <w:rPr>
          <w:rFonts w:ascii="Times New Roman" w:hAnsi="Times New Roman"/>
          <w:sz w:val="24"/>
          <w:szCs w:val="24"/>
        </w:rPr>
        <w:t>азвивающая предметн</w:t>
      </w:r>
      <w:proofErr w:type="gramStart"/>
      <w:r w:rsidR="00C23D6E" w:rsidRPr="00B87378">
        <w:rPr>
          <w:rFonts w:ascii="Times New Roman" w:hAnsi="Times New Roman"/>
          <w:sz w:val="24"/>
          <w:szCs w:val="24"/>
        </w:rPr>
        <w:t>о-</w:t>
      </w:r>
      <w:proofErr w:type="gramEnd"/>
      <w:r w:rsidR="00C23D6E" w:rsidRPr="00B87378">
        <w:rPr>
          <w:rFonts w:ascii="Times New Roman" w:hAnsi="Times New Roman"/>
          <w:sz w:val="24"/>
          <w:szCs w:val="24"/>
        </w:rPr>
        <w:t xml:space="preserve"> пространственная среда с учетом организации деятельности детей, в том числе и детей с ОВЗ, а также в соответствии принципов развивающего обучения, индивидуального подхода и</w:t>
      </w:r>
      <w:r>
        <w:rPr>
          <w:rFonts w:ascii="Times New Roman" w:hAnsi="Times New Roman"/>
          <w:sz w:val="24"/>
          <w:szCs w:val="24"/>
        </w:rPr>
        <w:t xml:space="preserve"> дифференцированного воспитания оснащена на 90%;</w:t>
      </w:r>
    </w:p>
    <w:p w:rsidR="00C23D6E" w:rsidRPr="009C5C72" w:rsidRDefault="00C23D6E" w:rsidP="00133421">
      <w:pPr>
        <w:spacing w:after="0" w:line="233" w:lineRule="auto"/>
        <w:ind w:left="400" w:firstLine="708"/>
        <w:jc w:val="both"/>
        <w:rPr>
          <w:rFonts w:ascii="Times New Roman" w:hAnsi="Times New Roman"/>
          <w:sz w:val="20"/>
          <w:szCs w:val="20"/>
        </w:rPr>
      </w:pPr>
    </w:p>
    <w:p w:rsidR="00C23D6E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23D6E" w:rsidRPr="00D43344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4334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 «Педагог будущего»</w:t>
      </w:r>
    </w:p>
    <w:p w:rsidR="00C23D6E" w:rsidRPr="00F73F55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73F5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 рамках Федерального проекта «Учитель будущего»</w:t>
      </w:r>
    </w:p>
    <w:p w:rsidR="00C23D6E" w:rsidRPr="00432F2C" w:rsidRDefault="00C23D6E" w:rsidP="001334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1376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37657">
        <w:rPr>
          <w:rFonts w:ascii="Times New Roman" w:eastAsia="Times New Roman" w:hAnsi="Times New Roman"/>
          <w:sz w:val="24"/>
          <w:szCs w:val="24"/>
          <w:lang w:eastAsia="ru-RU"/>
        </w:rPr>
        <w:t>овышение</w:t>
      </w:r>
      <w:proofErr w:type="spellEnd"/>
      <w:r w:rsidRPr="001376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компетентности педагогических кадров и развитие творческого потенциала в соответствии с требованиями ФГОС ДО</w:t>
      </w:r>
    </w:p>
    <w:p w:rsidR="00E35A29" w:rsidRDefault="00E35A29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A29" w:rsidRDefault="00E35A29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</w:p>
    <w:p w:rsidR="00C23D6E" w:rsidRPr="00137657" w:rsidRDefault="00C23D6E" w:rsidP="00991E6F">
      <w:pPr>
        <w:numPr>
          <w:ilvl w:val="0"/>
          <w:numId w:val="19"/>
        </w:num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65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системы работы с кадрами, способными реализовывать инновационные образовательные технологии, вести экспериментальную работу по апробации новых форм и методов для обеспечения условий гармоничного развития личности ребенка. </w:t>
      </w: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Symbol" w:hAnsi="Symbol" w:cs="Symbol"/>
          <w:sz w:val="20"/>
          <w:szCs w:val="20"/>
        </w:rPr>
      </w:pP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Symbol" w:hAnsi="Symbol" w:cs="Symbol"/>
          <w:sz w:val="20"/>
          <w:szCs w:val="20"/>
        </w:rPr>
      </w:pPr>
    </w:p>
    <w:p w:rsidR="00C23D6E" w:rsidRPr="004A0775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План мероприятий по реализации Проекта 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Педагог будущего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59"/>
        <w:gridCol w:w="2126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Увеличение количества работников имеющих 1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квалификационную категорию</w:t>
            </w:r>
            <w:r w:rsidRPr="00403A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C23D6E" w:rsidRPr="00403A0E" w:rsidRDefault="00B71CE3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 -2025г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аттестацию педагогических работников 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направленные на: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-изучение нормативно - правовых документов,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процедуру аттестации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педагогических и руководящих работников;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-выявление, изучение, обобщение 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передового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педагогического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опыта;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- участие в работе объединений педагогов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разного уровня; - участие  в конкурсах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профессионального мастерства,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педагогич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. работников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  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профессиональных затруднений педагогов ДОУ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Открытые просмотры   организации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образовательной деятельности в группах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Создание накопительной базы компетентности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педагогов для создания профессионального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семинаров, участие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муниципальных и региональных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559" w:type="dxa"/>
            <w:vAlign w:val="center"/>
          </w:tcPr>
          <w:p w:rsidR="00C23D6E" w:rsidRPr="00403A0E" w:rsidRDefault="00B71CE3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 -2025г.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Заседания в «Школе педагогического мастерства»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 воспитатели. специалисты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Участие в конкурсах педагогического мастерства, в научно – практических конференциях</w:t>
            </w:r>
            <w:r w:rsidRPr="00403A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B71CE3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 -2025г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 воспитатели. специалисты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районных мероприятиях по внедрению и реализации ФГОС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03A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C23D6E" w:rsidRPr="00403A0E" w:rsidRDefault="00B71CE3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23D6E" w:rsidRPr="00403A0E">
              <w:rPr>
                <w:rFonts w:ascii="Times New Roman" w:hAnsi="Times New Roman"/>
                <w:sz w:val="24"/>
                <w:szCs w:val="24"/>
              </w:rPr>
              <w:t>г -2025г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Семинар: «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технологии, их применение в рамках ФГОС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</w:t>
            </w:r>
            <w:r w:rsidR="00B71CE3">
              <w:rPr>
                <w:rFonts w:ascii="Times New Roman" w:hAnsi="Times New Roman"/>
                <w:sz w:val="24"/>
                <w:szCs w:val="24"/>
              </w:rPr>
              <w:t>021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Pr="00A73085" w:rsidRDefault="00C23D6E" w:rsidP="00133421">
      <w:pPr>
        <w:spacing w:after="0"/>
        <w:ind w:left="720"/>
        <w:jc w:val="both"/>
        <w:rPr>
          <w:rFonts w:ascii="Times New Roman" w:eastAsia="Symbol" w:hAnsi="Times New Roman"/>
          <w:sz w:val="24"/>
          <w:szCs w:val="24"/>
        </w:rPr>
      </w:pPr>
      <w:r w:rsidRPr="00355F84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355F84" w:rsidRPr="001203B6" w:rsidRDefault="001203B6" w:rsidP="00991E6F">
      <w:pPr>
        <w:numPr>
          <w:ilvl w:val="0"/>
          <w:numId w:val="32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 w:rsidRPr="001203B6">
        <w:rPr>
          <w:rFonts w:ascii="Times New Roman" w:hAnsi="Times New Roman"/>
          <w:sz w:val="24"/>
          <w:szCs w:val="24"/>
        </w:rPr>
        <w:t xml:space="preserve">повышение количества педагогов с 1 категорией на 22% к 2025году; </w:t>
      </w:r>
    </w:p>
    <w:p w:rsidR="00E60A92" w:rsidRPr="00A50A77" w:rsidRDefault="00E60A92" w:rsidP="00991E6F">
      <w:pPr>
        <w:numPr>
          <w:ilvl w:val="0"/>
          <w:numId w:val="32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 w:rsidRPr="00A50A77">
        <w:rPr>
          <w:rFonts w:ascii="Times New Roman" w:hAnsi="Times New Roman"/>
          <w:sz w:val="24"/>
          <w:szCs w:val="24"/>
        </w:rPr>
        <w:t xml:space="preserve">повышение профессионального мастерства педагогов, посредством курсовой подготовки 100 % к 2025 году;  </w:t>
      </w:r>
    </w:p>
    <w:p w:rsidR="00C23D6E" w:rsidRPr="0082522F" w:rsidRDefault="00E60A92" w:rsidP="00991E6F">
      <w:pPr>
        <w:numPr>
          <w:ilvl w:val="0"/>
          <w:numId w:val="32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 w:rsidRPr="00A50A77">
        <w:rPr>
          <w:rFonts w:ascii="Times New Roman" w:hAnsi="Times New Roman"/>
          <w:sz w:val="24"/>
          <w:szCs w:val="24"/>
        </w:rPr>
        <w:t>поддержка инновационной деятельности за период реализации программы развития будет разработано и внедрено 6 проектов, охват детей и педагогов составит 100%.;</w:t>
      </w:r>
    </w:p>
    <w:p w:rsidR="00C23D6E" w:rsidRDefault="00105619" w:rsidP="00991E6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5619">
        <w:rPr>
          <w:rFonts w:ascii="Times New Roman" w:hAnsi="Times New Roman"/>
          <w:sz w:val="24"/>
          <w:szCs w:val="24"/>
        </w:rPr>
        <w:t>овышение профессиональной компетентности педагогических кадров, их деятельности в инновационном режиме, овладение современными педагогическими технологиями всеми педагогами для обеспечения кадрового потенциала в процессе внедрения Профессионального стандарта педагога – 100%</w:t>
      </w:r>
    </w:p>
    <w:p w:rsidR="00C23D6E" w:rsidRDefault="00C23D6E" w:rsidP="0013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6E" w:rsidRDefault="00C23D6E" w:rsidP="0013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6E" w:rsidRPr="00FC1040" w:rsidRDefault="00C23D6E" w:rsidP="004C4A8F">
      <w:pPr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71CE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 «Успех каждого ребёнка»</w:t>
      </w:r>
    </w:p>
    <w:p w:rsidR="00C23D6E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F73F5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 рамках Федерального проекта</w:t>
      </w:r>
      <w:proofErr w:type="gramStart"/>
      <w:r w:rsidRPr="005F4CF6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«У</w:t>
      </w:r>
      <w:proofErr w:type="gramEnd"/>
      <w:r w:rsidRPr="005F4CF6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спех каждого ребёнка»</w:t>
      </w:r>
    </w:p>
    <w:p w:rsidR="00C23D6E" w:rsidRPr="005F4CF6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C23D6E" w:rsidRDefault="00C23D6E" w:rsidP="00133421">
      <w:pPr>
        <w:spacing w:after="0" w:line="233" w:lineRule="auto"/>
        <w:ind w:left="400" w:firstLine="708"/>
        <w:jc w:val="both"/>
      </w:pPr>
      <w:proofErr w:type="spell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оздание</w:t>
      </w:r>
      <w:proofErr w:type="spellEnd"/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качественных условий для воспитания гармонично развитой и социально ответственной личности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C23D6E" w:rsidRPr="0020192E" w:rsidRDefault="00C23D6E" w:rsidP="00133421">
      <w:pPr>
        <w:spacing w:after="0" w:line="233" w:lineRule="auto"/>
        <w:ind w:left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</w:t>
      </w:r>
      <w:r w:rsidRPr="0020192E">
        <w:rPr>
          <w:rFonts w:ascii="Times New Roman" w:hAnsi="Times New Roman"/>
          <w:sz w:val="24"/>
          <w:szCs w:val="24"/>
        </w:rPr>
        <w:t>ормирование эффективной системы выявления, поддержки и развития способностей и талантов у детей</w:t>
      </w: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B71CE3" w:rsidRPr="00B71CE3" w:rsidRDefault="00B71CE3" w:rsidP="00991E6F">
      <w:pPr>
        <w:numPr>
          <w:ilvl w:val="0"/>
          <w:numId w:val="19"/>
        </w:num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дополнительных образовательных услуг.</w:t>
      </w:r>
    </w:p>
    <w:p w:rsidR="00C23D6E" w:rsidRPr="00137657" w:rsidRDefault="00C23D6E" w:rsidP="00991E6F">
      <w:pPr>
        <w:numPr>
          <w:ilvl w:val="0"/>
          <w:numId w:val="19"/>
        </w:num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</w:t>
      </w:r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C23D6E" w:rsidRPr="005B1C90" w:rsidRDefault="00C23D6E" w:rsidP="00991E6F">
      <w:pPr>
        <w:numPr>
          <w:ilvl w:val="0"/>
          <w:numId w:val="19"/>
        </w:numPr>
        <w:spacing w:line="183" w:lineRule="auto"/>
        <w:ind w:right="12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573CC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Обеспечение индивидуальной поддержки детям и детям с ОВЗ, детям с высоким уровнем интереса и самореализации в разных видах деятельности.</w:t>
      </w:r>
    </w:p>
    <w:p w:rsidR="00C23D6E" w:rsidRPr="009176E7" w:rsidRDefault="00C23D6E" w:rsidP="00991E6F">
      <w:pPr>
        <w:numPr>
          <w:ilvl w:val="0"/>
          <w:numId w:val="19"/>
        </w:numPr>
        <w:spacing w:line="183" w:lineRule="auto"/>
        <w:ind w:right="12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5B1C90">
        <w:rPr>
          <w:rFonts w:ascii="Times New Roman" w:hAnsi="Times New Roman"/>
          <w:sz w:val="24"/>
          <w:szCs w:val="24"/>
        </w:rPr>
        <w:t>азработать план работ</w:t>
      </w:r>
      <w:r>
        <w:rPr>
          <w:rFonts w:ascii="Times New Roman" w:hAnsi="Times New Roman"/>
          <w:sz w:val="24"/>
          <w:szCs w:val="24"/>
        </w:rPr>
        <w:t xml:space="preserve">ы  </w:t>
      </w:r>
      <w:r w:rsidRPr="005B1C90">
        <w:rPr>
          <w:rFonts w:ascii="Times New Roman" w:hAnsi="Times New Roman"/>
          <w:sz w:val="24"/>
          <w:szCs w:val="24"/>
        </w:rPr>
        <w:t xml:space="preserve"> конкурсных, олимпиадных и иных мероприятий для детей, нацеленной на повышение мотивации детей, раскрытие и развитие способносте</w:t>
      </w:r>
      <w:r w:rsidR="00337757">
        <w:rPr>
          <w:rFonts w:ascii="Times New Roman" w:hAnsi="Times New Roman"/>
          <w:sz w:val="24"/>
          <w:szCs w:val="24"/>
        </w:rPr>
        <w:t>й и талантов у каждого ребенка</w:t>
      </w:r>
      <w:r w:rsidRPr="005B1C90">
        <w:rPr>
          <w:rFonts w:ascii="Times New Roman" w:hAnsi="Times New Roman"/>
          <w:sz w:val="24"/>
          <w:szCs w:val="24"/>
        </w:rPr>
        <w:t>;</w:t>
      </w: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Symbol" w:hAnsi="Symbol" w:cs="Symbol"/>
          <w:sz w:val="20"/>
          <w:szCs w:val="20"/>
        </w:rPr>
      </w:pPr>
    </w:p>
    <w:p w:rsidR="00C23D6E" w:rsidRPr="00432F2C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План мероприятий по реализации Проекта 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Успех каждого ребёнка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59"/>
        <w:gridCol w:w="2126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1559" w:type="dxa"/>
          </w:tcPr>
          <w:p w:rsidR="00C23D6E" w:rsidRPr="00403A0E" w:rsidRDefault="00337757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 2021</w:t>
            </w:r>
            <w:r w:rsidR="00C23D6E" w:rsidRPr="00403A0E">
              <w:rPr>
                <w:rFonts w:ascii="Times New Roman" w:hAnsi="Times New Roman"/>
                <w:bCs/>
                <w:sz w:val="24"/>
                <w:szCs w:val="24"/>
              </w:rPr>
              <w:t>г.-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Июнь 2022г.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1559" w:type="dxa"/>
          </w:tcPr>
          <w:p w:rsidR="00C23D6E" w:rsidRPr="00403A0E" w:rsidRDefault="00B71CE3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  <w:r w:rsidR="00337757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открытых мероприятиях района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Согласно плана</w:t>
            </w:r>
            <w:proofErr w:type="gramEnd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ДО </w:t>
            </w:r>
            <w:proofErr w:type="spellStart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Узл</w:t>
            </w:r>
            <w:proofErr w:type="spellEnd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. Р-на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 специалисты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детского творчества различного уровня (</w:t>
            </w:r>
            <w:proofErr w:type="gramStart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региональный)</w:t>
            </w:r>
          </w:p>
        </w:tc>
        <w:tc>
          <w:tcPr>
            <w:tcW w:w="1559" w:type="dxa"/>
          </w:tcPr>
          <w:p w:rsidR="00C23D6E" w:rsidRPr="00403A0E" w:rsidRDefault="00337757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bCs/>
                <w:sz w:val="24"/>
                <w:szCs w:val="24"/>
              </w:rPr>
              <w:t>- 2025г.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художественных выставках на различных уровнях</w:t>
            </w:r>
          </w:p>
        </w:tc>
        <w:tc>
          <w:tcPr>
            <w:tcW w:w="1559" w:type="dxa"/>
          </w:tcPr>
          <w:p w:rsidR="00C23D6E" w:rsidRPr="00403A0E" w:rsidRDefault="00337757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C23D6E" w:rsidRPr="00403A0E">
              <w:rPr>
                <w:rFonts w:ascii="Times New Roman" w:hAnsi="Times New Roman"/>
                <w:bCs/>
                <w:sz w:val="24"/>
                <w:szCs w:val="24"/>
              </w:rPr>
              <w:t>- 2025г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мероприятий для выявления одаренных и мотивированных детей.</w:t>
            </w:r>
          </w:p>
        </w:tc>
        <w:tc>
          <w:tcPr>
            <w:tcW w:w="1559" w:type="dxa"/>
          </w:tcPr>
          <w:p w:rsidR="00C23D6E" w:rsidRPr="00403A0E" w:rsidRDefault="00337757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2021г. -  май 2022</w:t>
            </w:r>
            <w:r w:rsidR="00C23D6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Внедрение программы дополнительного образования «Цветик – семицветик»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Сентябрь 2022г.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работу творческой группы по освоению программы дополнительного образования «Цветик – семицветик»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  <w:proofErr w:type="gramStart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–а</w:t>
            </w:r>
            <w:proofErr w:type="gramEnd"/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вгуст 2022г.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C23D6E" w:rsidTr="00080128">
        <w:tc>
          <w:tcPr>
            <w:tcW w:w="5954" w:type="dxa"/>
          </w:tcPr>
          <w:p w:rsidR="00C23D6E" w:rsidRPr="002B2B7A" w:rsidRDefault="00C23D6E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интересов воспитанников (старший возраст)</w:t>
            </w:r>
          </w:p>
        </w:tc>
        <w:tc>
          <w:tcPr>
            <w:tcW w:w="1559" w:type="dxa"/>
          </w:tcPr>
          <w:p w:rsidR="00C23D6E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470F6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</w:tc>
        <w:tc>
          <w:tcPr>
            <w:tcW w:w="2126" w:type="dxa"/>
          </w:tcPr>
          <w:p w:rsidR="00C23D6E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программы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470F6" w:rsidRPr="00403A0E" w:rsidRDefault="006470F6" w:rsidP="00172844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2023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творческой группы по освоению программы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470F6" w:rsidRPr="00403A0E" w:rsidRDefault="006470F6" w:rsidP="00172844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вгуст 2023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программы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Эколобок</w:t>
            </w:r>
            <w:proofErr w:type="spell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470F6" w:rsidRPr="00403A0E" w:rsidRDefault="006470F6" w:rsidP="00172844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2024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творческой группы по освоению программы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Эколобок</w:t>
            </w:r>
            <w:proofErr w:type="spell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470F6" w:rsidRPr="00403A0E" w:rsidRDefault="006470F6" w:rsidP="00172844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вгуст 2024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6470F6" w:rsidTr="00080128">
        <w:tc>
          <w:tcPr>
            <w:tcW w:w="5954" w:type="dxa"/>
            <w:vAlign w:val="bottom"/>
          </w:tcPr>
          <w:p w:rsidR="006470F6" w:rsidRPr="002B2B7A" w:rsidRDefault="006470F6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2B2B7A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2B2B7A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6470F6" w:rsidRPr="002B2B7A" w:rsidRDefault="006470F6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>маршрутов одаренных детей</w:t>
            </w: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2021г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вгуст2024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6470F6" w:rsidRPr="00403A0E" w:rsidRDefault="006470F6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70F6" w:rsidTr="00080128">
        <w:tc>
          <w:tcPr>
            <w:tcW w:w="5954" w:type="dxa"/>
          </w:tcPr>
          <w:p w:rsidR="006470F6" w:rsidRPr="00AC28C4" w:rsidRDefault="006470F6" w:rsidP="0008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</w:t>
            </w:r>
            <w:r w:rsidRPr="00AC2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 личностных достижений воспитанников (</w:t>
            </w:r>
            <w:proofErr w:type="spellStart"/>
            <w:r w:rsidRPr="00AC2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C2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6470F6" w:rsidRPr="002B2B7A" w:rsidRDefault="006470F6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Сентябрь 2022 - май2025г.</w:t>
            </w:r>
          </w:p>
        </w:tc>
        <w:tc>
          <w:tcPr>
            <w:tcW w:w="2126" w:type="dxa"/>
            <w:vAlign w:val="bottom"/>
          </w:tcPr>
          <w:p w:rsidR="006470F6" w:rsidRDefault="006470F6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470F6" w:rsidRDefault="006470F6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470F6" w:rsidRPr="00403A0E" w:rsidRDefault="006470F6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>Создание банка данных  детей, имеющих ярко выраженные способности.</w:t>
            </w:r>
          </w:p>
        </w:tc>
        <w:tc>
          <w:tcPr>
            <w:tcW w:w="1559" w:type="dxa"/>
          </w:tcPr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5D2C4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2021г.- сентябрь 2023г.</w:t>
            </w:r>
          </w:p>
        </w:tc>
        <w:tc>
          <w:tcPr>
            <w:tcW w:w="2126" w:type="dxa"/>
          </w:tcPr>
          <w:p w:rsidR="006470F6" w:rsidRPr="00403A0E" w:rsidRDefault="006470F6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6470F6" w:rsidRPr="00267E35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70F6" w:rsidTr="00080128">
        <w:tc>
          <w:tcPr>
            <w:tcW w:w="5954" w:type="dxa"/>
            <w:vAlign w:val="bottom"/>
          </w:tcPr>
          <w:p w:rsidR="006470F6" w:rsidRPr="002B2B7A" w:rsidRDefault="006470F6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>Внедрение педагогических технологий развития детской одаренности.</w:t>
            </w: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- 2025г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6470F6" w:rsidRPr="00403A0E" w:rsidRDefault="006470F6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70F6" w:rsidTr="00080128">
        <w:tc>
          <w:tcPr>
            <w:tcW w:w="5954" w:type="dxa"/>
            <w:vAlign w:val="bottom"/>
          </w:tcPr>
          <w:p w:rsidR="006470F6" w:rsidRDefault="006470F6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B2B7A">
              <w:rPr>
                <w:rFonts w:ascii="Times New Roman" w:hAnsi="Times New Roman"/>
                <w:sz w:val="24"/>
                <w:szCs w:val="24"/>
              </w:rPr>
              <w:t>Создание методической базы ДОУ по работе с талантливыми и одаренными детьми.</w:t>
            </w:r>
          </w:p>
          <w:p w:rsidR="006470F6" w:rsidRPr="002B2B7A" w:rsidRDefault="006470F6" w:rsidP="00080128">
            <w:pPr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2021г.-2023г.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6470F6" w:rsidTr="00080128">
        <w:tc>
          <w:tcPr>
            <w:tcW w:w="5954" w:type="dxa"/>
            <w:vAlign w:val="bottom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мероприятия по повышению компетентности родителей одаренных детей</w:t>
            </w: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2021г- 2022г.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рекомендации по созданию системы поддержки талантливых детей в условиях ДОУ.</w:t>
            </w: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2021г- 2022г.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6470F6" w:rsidTr="00080128">
        <w:tc>
          <w:tcPr>
            <w:tcW w:w="5954" w:type="dxa"/>
          </w:tcPr>
          <w:p w:rsidR="006470F6" w:rsidRPr="002B2B7A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семинаров - практикумов для педагогов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проблемам работы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</w:t>
            </w:r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талантливыми</w:t>
            </w:r>
            <w:proofErr w:type="spellEnd"/>
            <w:r w:rsidRPr="002B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1559" w:type="dxa"/>
            <w:vAlign w:val="center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 -2024г (согласно годовому плану)</w:t>
            </w:r>
          </w:p>
        </w:tc>
        <w:tc>
          <w:tcPr>
            <w:tcW w:w="2126" w:type="dxa"/>
            <w:vAlign w:val="bottom"/>
          </w:tcPr>
          <w:p w:rsidR="006470F6" w:rsidRPr="00403A0E" w:rsidRDefault="006470F6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6470F6" w:rsidTr="00080128">
        <w:tc>
          <w:tcPr>
            <w:tcW w:w="5954" w:type="dxa"/>
          </w:tcPr>
          <w:p w:rsidR="006470F6" w:rsidRPr="00403A0E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управления МКДОУ через расширение взаимодействия с организациями дополнительного образования</w:t>
            </w:r>
          </w:p>
        </w:tc>
        <w:tc>
          <w:tcPr>
            <w:tcW w:w="1559" w:type="dxa"/>
          </w:tcPr>
          <w:p w:rsidR="006470F6" w:rsidRPr="00403A0E" w:rsidRDefault="006470F6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2021г.</w:t>
            </w:r>
          </w:p>
        </w:tc>
        <w:tc>
          <w:tcPr>
            <w:tcW w:w="2126" w:type="dxa"/>
          </w:tcPr>
          <w:p w:rsidR="006470F6" w:rsidRPr="00403A0E" w:rsidRDefault="006470F6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 специалисты</w:t>
            </w:r>
          </w:p>
        </w:tc>
      </w:tr>
      <w:tr w:rsidR="006470F6" w:rsidTr="00080128">
        <w:tc>
          <w:tcPr>
            <w:tcW w:w="5954" w:type="dxa"/>
          </w:tcPr>
          <w:p w:rsidR="006470F6" w:rsidRPr="00403A0E" w:rsidRDefault="006470F6" w:rsidP="00080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картотеки виртуальных экскурсий по ознакомлению дошкольников с </w:t>
            </w:r>
            <w:proofErr w:type="spellStart"/>
            <w:proofErr w:type="gramStart"/>
            <w:r w:rsidRPr="00881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</w:t>
            </w:r>
            <w:proofErr w:type="spellEnd"/>
            <w:r w:rsidRPr="00881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тями</w:t>
            </w:r>
            <w:proofErr w:type="spellEnd"/>
            <w:proofErr w:type="gramEnd"/>
            <w:r w:rsidRPr="00881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Тульского края.</w:t>
            </w:r>
          </w:p>
        </w:tc>
        <w:tc>
          <w:tcPr>
            <w:tcW w:w="1559" w:type="dxa"/>
          </w:tcPr>
          <w:p w:rsidR="006470F6" w:rsidRPr="00403A0E" w:rsidRDefault="00881328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вгуст 2024</w:t>
            </w: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470F6" w:rsidRPr="00403A0E" w:rsidRDefault="00881328" w:rsidP="0008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 специалисты</w:t>
            </w:r>
          </w:p>
        </w:tc>
      </w:tr>
    </w:tbl>
    <w:p w:rsidR="00C23D6E" w:rsidRDefault="00C23D6E" w:rsidP="00C23D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319" w:rsidRDefault="00DF6319" w:rsidP="00116ED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6319" w:rsidRDefault="00DF6319" w:rsidP="00116ED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6ED8" w:rsidRDefault="00C23D6E" w:rsidP="006447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Ожидаемые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90F17" w:rsidRPr="00116ED8" w:rsidRDefault="00490F17" w:rsidP="00991E6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Получена лицензия</w:t>
      </w:r>
      <w:r w:rsidRPr="00403A0E">
        <w:rPr>
          <w:rFonts w:ascii="Times New Roman" w:hAnsi="Times New Roman"/>
          <w:sz w:val="24"/>
          <w:szCs w:val="24"/>
        </w:rPr>
        <w:t xml:space="preserve"> на открытие спектра дополнительных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в 2022 году</w:t>
      </w:r>
      <w:r w:rsidRPr="00A73085">
        <w:rPr>
          <w:rFonts w:ascii="Times New Roman" w:hAnsi="Times New Roman"/>
          <w:sz w:val="24"/>
          <w:szCs w:val="24"/>
        </w:rPr>
        <w:t>;</w:t>
      </w:r>
    </w:p>
    <w:p w:rsidR="00C23D6E" w:rsidRPr="005B1C90" w:rsidRDefault="00D004F3" w:rsidP="00991E6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Разработаны и внедрены программы дополнительного образования: «Цветик семицветик»,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Топотушки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r w:rsidR="00261EA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лобок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23D6E" w:rsidRPr="005B1C9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23D6E" w:rsidRPr="00833927" w:rsidRDefault="00172844" w:rsidP="00991E6F">
      <w:pPr>
        <w:numPr>
          <w:ilvl w:val="0"/>
          <w:numId w:val="25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72844">
        <w:rPr>
          <w:rFonts w:ascii="Times New Roman" w:hAnsi="Times New Roman"/>
          <w:sz w:val="24"/>
          <w:szCs w:val="24"/>
        </w:rPr>
        <w:t>хват детей старшего дошкольного возраста дополнительными образовательными услугами- 85% к 2025году;</w:t>
      </w:r>
    </w:p>
    <w:p w:rsidR="00C23D6E" w:rsidRPr="005B1C90" w:rsidRDefault="00C23D6E" w:rsidP="00991E6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B1C90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величится число одаренных </w:t>
      </w:r>
      <w:r w:rsidR="00BC73F9">
        <w:rPr>
          <w:rFonts w:ascii="Times New Roman" w:eastAsia="Times New Roman" w:hAnsi="Times New Roman"/>
          <w:sz w:val="24"/>
          <w:szCs w:val="24"/>
          <w:lang w:eastAsia="ru-RU"/>
        </w:rPr>
        <w:t xml:space="preserve">и талантливых </w:t>
      </w:r>
      <w:r w:rsidRPr="005B1C90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261E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30%</w:t>
      </w:r>
      <w:r w:rsidRPr="005B1C9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23D6E" w:rsidRPr="00433A5B" w:rsidRDefault="00BC73F9" w:rsidP="00991E6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Увеличится  число</w:t>
      </w:r>
      <w:r w:rsidRPr="00BC73F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в мероприятиях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региона </w:t>
      </w:r>
      <w:r w:rsidR="000650C7">
        <w:rPr>
          <w:rFonts w:ascii="Times New Roman" w:eastAsia="Times New Roman" w:hAnsi="Times New Roman"/>
          <w:sz w:val="24"/>
          <w:szCs w:val="24"/>
          <w:lang w:eastAsia="ru-RU"/>
        </w:rPr>
        <w:t>на 3</w:t>
      </w:r>
      <w:r w:rsidRPr="00BC73F9">
        <w:rPr>
          <w:rFonts w:ascii="Times New Roman" w:eastAsia="Times New Roman" w:hAnsi="Times New Roman"/>
          <w:sz w:val="24"/>
          <w:szCs w:val="24"/>
          <w:lang w:eastAsia="ru-RU"/>
        </w:rPr>
        <w:t>0%</w:t>
      </w:r>
    </w:p>
    <w:p w:rsidR="00C23D6E" w:rsidRPr="00BC73F9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A8F" w:rsidRDefault="004C4A8F" w:rsidP="00133421">
      <w:pPr>
        <w:spacing w:after="0" w:line="240" w:lineRule="auto"/>
        <w:jc w:val="both"/>
        <w:rPr>
          <w:rFonts w:ascii="Symbol" w:hAnsi="Symbol" w:cs="Symbol"/>
          <w:sz w:val="20"/>
          <w:szCs w:val="20"/>
        </w:rPr>
      </w:pPr>
    </w:p>
    <w:p w:rsidR="00C23D6E" w:rsidRPr="00F53085" w:rsidRDefault="004C4A8F" w:rsidP="001334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 w:rsidR="00C23D6E" w:rsidRPr="00F530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 «Здоровье»</w:t>
      </w:r>
    </w:p>
    <w:p w:rsidR="00C23D6E" w:rsidRPr="00432F2C" w:rsidRDefault="00C23D6E" w:rsidP="001334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оздание</w:t>
      </w:r>
      <w:proofErr w:type="spellEnd"/>
      <w:r w:rsidRPr="007D6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условий для охраны и укрепления физического и психического здоровья детей, в том числе их эмоционального благополучия.</w:t>
      </w:r>
    </w:p>
    <w:p w:rsidR="00C23D6E" w:rsidRDefault="00C23D6E" w:rsidP="0013342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C23D6E" w:rsidRDefault="00C23D6E" w:rsidP="00991E6F">
      <w:pPr>
        <w:numPr>
          <w:ilvl w:val="0"/>
          <w:numId w:val="18"/>
        </w:numPr>
        <w:spacing w:after="0" w:line="233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8028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23D6E" w:rsidRPr="00F53085" w:rsidRDefault="00C23D6E" w:rsidP="00991E6F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F5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Обеспечить раннее формирование ориентации ценностей ЗОЖ у детей дошкольного возраста.</w:t>
      </w:r>
    </w:p>
    <w:p w:rsidR="00C23D6E" w:rsidRPr="00F53085" w:rsidRDefault="00C23D6E" w:rsidP="00991E6F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F5308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Обеспечить условия для полноценного физического развития детей в ДОУ.</w:t>
      </w:r>
    </w:p>
    <w:p w:rsidR="00C23D6E" w:rsidRDefault="00C23D6E" w:rsidP="00991E6F">
      <w:pPr>
        <w:numPr>
          <w:ilvl w:val="0"/>
          <w:numId w:val="18"/>
        </w:numPr>
        <w:spacing w:after="0" w:line="233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8028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Формирование профессиональной компетенции педагогических работников в вопросах физкультурно-оздоровительной работ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ы с детьми дошкольного возраста</w:t>
      </w:r>
    </w:p>
    <w:p w:rsidR="00C23D6E" w:rsidRPr="0098028F" w:rsidRDefault="00C23D6E" w:rsidP="00133421">
      <w:pPr>
        <w:spacing w:after="0" w:line="233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23D6E" w:rsidRPr="00432F2C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План мероприятий по реализации Проекта 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Здоровье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60"/>
        <w:gridCol w:w="2125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системы мероприятий, направленных на укрепление здоровья, снижение заболеваемости воспитанников 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Март – май 2020г.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Семинары, мастер-классы, презентации спортивн</w:t>
            </w:r>
            <w:proofErr w:type="gramStart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оздоровительных мероприятий в МКДОУ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безопасной и комфортной среды детского сада.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2020г.-2024г.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организация мониторинга состояния здоровья воспитанников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Сентябрь, май (ежегодно)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качественного и рационального питания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по распространению педагогического опыта.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2021- 2024г.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Сетевое взаимодействие с организациями здравоохранения, культуры, науки и образования, физкультуры и спорта.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2021- 2024г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</w:t>
            </w:r>
            <w:proofErr w:type="spellEnd"/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замена и приобретение кухонной и столовой посуды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2022г.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детского спортивного оборудования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Cs/>
                <w:sz w:val="24"/>
                <w:szCs w:val="24"/>
              </w:rPr>
              <w:t>2020г.- 2024г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действующий семинар: «</w:t>
            </w:r>
            <w:proofErr w:type="spellStart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0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их применение в рамках ФГОС»</w:t>
            </w:r>
          </w:p>
        </w:tc>
        <w:tc>
          <w:tcPr>
            <w:tcW w:w="1560" w:type="dxa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2125" w:type="dxa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Занятия  в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– родительском клубе «Островок безопасности»</w:t>
            </w:r>
          </w:p>
        </w:tc>
        <w:tc>
          <w:tcPr>
            <w:tcW w:w="1560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плану (1раз в квартал)</w:t>
            </w:r>
          </w:p>
        </w:tc>
        <w:tc>
          <w:tcPr>
            <w:tcW w:w="2125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АПС</w:t>
            </w:r>
            <w:r w:rsidR="00133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23D6E" w:rsidRPr="00403A0E" w:rsidRDefault="00D074F8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125" w:type="dxa"/>
            <w:vAlign w:val="bottom"/>
          </w:tcPr>
          <w:p w:rsidR="00C23D6E" w:rsidRPr="00403A0E" w:rsidRDefault="00D074F8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33421" w:rsidTr="00080128">
        <w:tc>
          <w:tcPr>
            <w:tcW w:w="5954" w:type="dxa"/>
            <w:vAlign w:val="bottom"/>
          </w:tcPr>
          <w:p w:rsidR="00133421" w:rsidRDefault="00133421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 с ОВЗ в соответствии с паспортом ОСИ</w:t>
            </w:r>
          </w:p>
        </w:tc>
        <w:tc>
          <w:tcPr>
            <w:tcW w:w="1560" w:type="dxa"/>
            <w:vAlign w:val="center"/>
          </w:tcPr>
          <w:p w:rsidR="00133421" w:rsidRDefault="00133421" w:rsidP="00133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2022г.</w:t>
            </w:r>
          </w:p>
        </w:tc>
        <w:tc>
          <w:tcPr>
            <w:tcW w:w="2125" w:type="dxa"/>
            <w:vAlign w:val="bottom"/>
          </w:tcPr>
          <w:p w:rsidR="00133421" w:rsidRDefault="00412331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Pr="00A73085" w:rsidRDefault="00C23D6E" w:rsidP="00C23D6E">
      <w:pPr>
        <w:spacing w:after="0"/>
        <w:ind w:left="720"/>
        <w:rPr>
          <w:rFonts w:ascii="Times New Roman" w:eastAsia="Symbol" w:hAnsi="Times New Roman"/>
          <w:sz w:val="24"/>
          <w:szCs w:val="24"/>
        </w:rPr>
      </w:pPr>
      <w:r w:rsidRPr="00B87378">
        <w:rPr>
          <w:rFonts w:ascii="Times New Roman" w:hAnsi="Times New Roman"/>
          <w:b/>
          <w:bCs/>
          <w:sz w:val="24"/>
          <w:szCs w:val="24"/>
        </w:rPr>
        <w:t>Ожидаемые</w:t>
      </w:r>
      <w:r w:rsidRPr="00A73085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23D6E" w:rsidRPr="00571C45" w:rsidRDefault="008C60B4" w:rsidP="00991E6F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Систематизация и обновление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повысят качество физического развития воспитанников на 90%;</w:t>
      </w:r>
    </w:p>
    <w:p w:rsidR="00C23D6E" w:rsidRPr="00571C45" w:rsidRDefault="00C23D6E" w:rsidP="00991E6F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71C45">
        <w:rPr>
          <w:rFonts w:ascii="Times New Roman" w:hAnsi="Times New Roman"/>
          <w:sz w:val="24"/>
          <w:szCs w:val="24"/>
        </w:rPr>
        <w:t>Оснащение</w:t>
      </w:r>
      <w:r w:rsidR="008C60B4">
        <w:rPr>
          <w:rFonts w:ascii="Times New Roman" w:hAnsi="Times New Roman"/>
          <w:sz w:val="24"/>
          <w:szCs w:val="24"/>
        </w:rPr>
        <w:t xml:space="preserve"> предметно-развивающей среды ДОУ</w:t>
      </w:r>
      <w:r w:rsidRPr="00571C45">
        <w:rPr>
          <w:rFonts w:ascii="Times New Roman" w:hAnsi="Times New Roman"/>
          <w:sz w:val="24"/>
          <w:szCs w:val="24"/>
        </w:rPr>
        <w:t xml:space="preserve"> оборудованием для</w:t>
      </w:r>
      <w:r>
        <w:rPr>
          <w:rFonts w:ascii="Times New Roman" w:hAnsi="Times New Roman"/>
          <w:sz w:val="24"/>
          <w:szCs w:val="24"/>
        </w:rPr>
        <w:t xml:space="preserve"> р</w:t>
      </w:r>
      <w:r w:rsidR="008C60B4">
        <w:rPr>
          <w:rFonts w:ascii="Times New Roman" w:hAnsi="Times New Roman"/>
          <w:sz w:val="24"/>
          <w:szCs w:val="24"/>
        </w:rPr>
        <w:t>азвития двигательных навыков для</w:t>
      </w:r>
      <w:r w:rsidRPr="00571C45">
        <w:rPr>
          <w:rFonts w:ascii="Times New Roman" w:hAnsi="Times New Roman"/>
          <w:sz w:val="24"/>
          <w:szCs w:val="24"/>
        </w:rPr>
        <w:t xml:space="preserve"> проведения занятий физической культурой</w:t>
      </w:r>
      <w:r w:rsidR="008C60B4">
        <w:rPr>
          <w:rFonts w:ascii="Times New Roman" w:hAnsi="Times New Roman"/>
          <w:sz w:val="24"/>
          <w:szCs w:val="24"/>
        </w:rPr>
        <w:t xml:space="preserve"> на 50%;</w:t>
      </w:r>
    </w:p>
    <w:p w:rsidR="00C23D6E" w:rsidRPr="00571C45" w:rsidRDefault="008C60B4" w:rsidP="00991E6F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родителей вовлеченных в деятельность </w:t>
      </w:r>
      <w:proofErr w:type="spell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родительского клуба «Островок безопасности» увеличится на 30%;</w:t>
      </w:r>
    </w:p>
    <w:p w:rsidR="00C23D6E" w:rsidRDefault="008C60B4" w:rsidP="00991E6F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АПС в 2021г.</w:t>
      </w:r>
    </w:p>
    <w:p w:rsidR="008C60B4" w:rsidRPr="00571C45" w:rsidRDefault="008C60B4" w:rsidP="00991E6F">
      <w:pPr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 ремонт ограждения детского сада по периметру в 2021г.</w:t>
      </w:r>
    </w:p>
    <w:p w:rsidR="00C23D6E" w:rsidRDefault="00C23D6E" w:rsidP="004123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23D6E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23D6E" w:rsidRPr="00571C45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571C4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 «Семья»</w:t>
      </w:r>
    </w:p>
    <w:p w:rsidR="00C23D6E" w:rsidRDefault="00C23D6E" w:rsidP="00412331">
      <w:pPr>
        <w:spacing w:after="0" w:line="233" w:lineRule="auto"/>
        <w:ind w:left="400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:rsidR="00C23D6E" w:rsidRDefault="00C23D6E" w:rsidP="00412331">
      <w:pPr>
        <w:spacing w:after="0" w:line="233" w:lineRule="auto"/>
        <w:ind w:left="4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1307FF">
        <w:rPr>
          <w:rFonts w:ascii="Times New Roman" w:hAnsi="Times New Roman"/>
          <w:sz w:val="24"/>
          <w:szCs w:val="24"/>
        </w:rPr>
        <w:t>Ф</w:t>
      </w:r>
      <w:proofErr w:type="gramEnd"/>
      <w:r w:rsidRPr="001307FF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1307FF">
        <w:rPr>
          <w:rFonts w:ascii="Times New Roman" w:hAnsi="Times New Roman"/>
          <w:sz w:val="24"/>
          <w:szCs w:val="24"/>
        </w:rPr>
        <w:t xml:space="preserve"> у родителей активной позиции в развитии и социализации детей. </w:t>
      </w:r>
      <w:r w:rsidRPr="001307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C23D6E" w:rsidRDefault="00C23D6E" w:rsidP="00991E6F">
      <w:pPr>
        <w:numPr>
          <w:ilvl w:val="0"/>
          <w:numId w:val="21"/>
        </w:num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1307FF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23D6E" w:rsidRPr="001307FF" w:rsidRDefault="00C23D6E" w:rsidP="00991E6F">
      <w:pPr>
        <w:numPr>
          <w:ilvl w:val="0"/>
          <w:numId w:val="21"/>
        </w:num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1307FF">
        <w:rPr>
          <w:rFonts w:ascii="Times New Roman" w:hAnsi="Times New Roman"/>
          <w:sz w:val="24"/>
          <w:szCs w:val="24"/>
        </w:rPr>
        <w:t>Вовлечение родителей (законных представителей) в образовательный процесс детского сада с целью демонстрации, распространению положительного опыта воспитания детей в семье, а также по раскрытию способностей ребенка, поддержке детской инициативы и творчества</w:t>
      </w:r>
      <w:r>
        <w:rPr>
          <w:rFonts w:ascii="Times New Roman" w:hAnsi="Times New Roman"/>
          <w:sz w:val="24"/>
          <w:szCs w:val="24"/>
        </w:rPr>
        <w:t xml:space="preserve">, участию в проектной </w:t>
      </w:r>
      <w:r w:rsidRPr="001307FF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C23D6E" w:rsidRPr="001307FF" w:rsidRDefault="00C23D6E" w:rsidP="00991E6F">
      <w:pPr>
        <w:numPr>
          <w:ilvl w:val="0"/>
          <w:numId w:val="21"/>
        </w:num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1307FF">
        <w:rPr>
          <w:rFonts w:ascii="Times New Roman" w:hAnsi="Times New Roman"/>
          <w:sz w:val="24"/>
          <w:szCs w:val="24"/>
        </w:rPr>
        <w:t xml:space="preserve">Развивать интерес к возрождению, формированию и укреплению традиций семейного воспитания. </w:t>
      </w:r>
    </w:p>
    <w:p w:rsidR="00C23D6E" w:rsidRPr="001307FF" w:rsidRDefault="00C23D6E" w:rsidP="00991E6F">
      <w:pPr>
        <w:numPr>
          <w:ilvl w:val="0"/>
          <w:numId w:val="21"/>
        </w:num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7FF">
        <w:rPr>
          <w:rFonts w:ascii="Times New Roman" w:hAnsi="Times New Roman"/>
          <w:sz w:val="24"/>
          <w:szCs w:val="24"/>
        </w:rPr>
        <w:t>Формирование профессиональной компетенции педагогических работников в вопросах развития и образования, охраны и укрепления здоровья детей</w:t>
      </w:r>
    </w:p>
    <w:p w:rsidR="00C23D6E" w:rsidRPr="001307FF" w:rsidRDefault="00C23D6E" w:rsidP="00991E6F">
      <w:pPr>
        <w:numPr>
          <w:ilvl w:val="0"/>
          <w:numId w:val="21"/>
        </w:num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307FF">
        <w:rPr>
          <w:rFonts w:ascii="Times New Roman" w:hAnsi="Times New Roman"/>
          <w:kern w:val="1"/>
          <w:sz w:val="24"/>
          <w:szCs w:val="24"/>
          <w:lang w:eastAsia="ar-SA"/>
        </w:rPr>
        <w:t>Привлечение родителей к активному участию в организации, планировании и контроле деятельности  ДОО.</w:t>
      </w:r>
    </w:p>
    <w:p w:rsidR="00C23D6E" w:rsidRPr="001307FF" w:rsidRDefault="00C23D6E" w:rsidP="00991E6F">
      <w:pPr>
        <w:numPr>
          <w:ilvl w:val="0"/>
          <w:numId w:val="21"/>
        </w:num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7FF">
        <w:rPr>
          <w:rFonts w:ascii="Times New Roman" w:hAnsi="Times New Roman"/>
          <w:sz w:val="24"/>
          <w:szCs w:val="24"/>
        </w:rPr>
        <w:t xml:space="preserve">Изучить и внедрить в работу новые приемы активизации родителей детей с ОВЗ. </w:t>
      </w:r>
    </w:p>
    <w:p w:rsidR="00C23D6E" w:rsidRPr="001307FF" w:rsidRDefault="00C23D6E" w:rsidP="00412331">
      <w:pPr>
        <w:spacing w:after="0" w:line="233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D6E" w:rsidRPr="00432F2C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План мероприятий по реализации Проекта 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Семья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23D6E" w:rsidRDefault="00C23D6E" w:rsidP="00C23D6E">
      <w:pPr>
        <w:spacing w:after="0" w:line="233" w:lineRule="auto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59"/>
        <w:gridCol w:w="2126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родителей по вопросам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удовлетворенности работой ДОУ результатами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обучения, воспитания и развития своего ребенка.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родительской общественности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участию в жизни ДОУ, в укреплении материально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ехнической базы. 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к участию в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одительских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выставках. 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совместных досугов, праздников,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походов выходного дня, благотворительных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акциях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днях добрых дел. 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реализации</w:t>
            </w:r>
            <w:r w:rsidR="00D63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проектов: «Моя семья», «Наши Защитники» и исследовательской деятельности</w:t>
            </w:r>
            <w:r w:rsidR="00D63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C23D6E" w:rsidRPr="00403A0E" w:rsidRDefault="00C23D6E" w:rsidP="00080128">
            <w:pPr>
              <w:spacing w:after="0" w:line="26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В течение года (по плану проектов</w:t>
            </w:r>
            <w:proofErr w:type="gramEnd"/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итоговом педагогическом совете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проблемам воспитания, обучения детей. 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консультирования родителей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проблемам развития детей. 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результатами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работыДОУ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через различные организационные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формыи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информационную среду (ведение сайта,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издание периодической газеты «Почемучка», «Светлячок»</w:t>
            </w:r>
            <w:r w:rsidRPr="00403A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СМИ, группы в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1раз в 10 дней</w:t>
            </w:r>
          </w:p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D6E" w:rsidRPr="00403A0E" w:rsidRDefault="00C23D6E" w:rsidP="00080128">
            <w:pPr>
              <w:spacing w:after="0" w:line="270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Посещение занятий «Логопедической школы»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плану (1раз в квартал)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– родительском клубе «Островок безопасности»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По плану (1раз в квартал)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Pr="000610DC" w:rsidRDefault="00C23D6E" w:rsidP="000610DC">
      <w:pPr>
        <w:spacing w:after="0"/>
        <w:ind w:left="720"/>
        <w:rPr>
          <w:rFonts w:ascii="Times New Roman" w:eastAsia="Symbol" w:hAnsi="Times New Roman"/>
          <w:sz w:val="24"/>
          <w:szCs w:val="24"/>
        </w:rPr>
      </w:pPr>
      <w:r w:rsidRPr="00B87378">
        <w:rPr>
          <w:rFonts w:ascii="Times New Roman" w:hAnsi="Times New Roman"/>
          <w:b/>
          <w:bCs/>
          <w:sz w:val="24"/>
          <w:szCs w:val="24"/>
        </w:rPr>
        <w:t>Ожидаемые</w:t>
      </w:r>
      <w:r w:rsidRPr="00A73085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0610DC" w:rsidRPr="000610DC" w:rsidRDefault="000610DC" w:rsidP="00991E6F">
      <w:pPr>
        <w:numPr>
          <w:ilvl w:val="0"/>
          <w:numId w:val="22"/>
        </w:numPr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10DC">
        <w:rPr>
          <w:rFonts w:ascii="Times New Roman" w:hAnsi="Times New Roman"/>
          <w:sz w:val="24"/>
          <w:szCs w:val="24"/>
        </w:rPr>
        <w:t>беспечение эффективного уровня сотрудничества с родителями воспитанников, вовлеченность 100% роди</w:t>
      </w:r>
      <w:r w:rsidR="00084759">
        <w:rPr>
          <w:rFonts w:ascii="Times New Roman" w:hAnsi="Times New Roman"/>
          <w:sz w:val="24"/>
          <w:szCs w:val="24"/>
        </w:rPr>
        <w:t>телей в образовательный процесс;</w:t>
      </w:r>
    </w:p>
    <w:p w:rsidR="00084759" w:rsidRDefault="00084759" w:rsidP="00991E6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Удовлетворенность родителей качеством услуг ДОУ 98%</w:t>
      </w:r>
      <w:r w:rsidR="00C23D6E" w:rsidRPr="00084759">
        <w:rPr>
          <w:rFonts w:ascii="Times New Roman" w:hAnsi="Times New Roman"/>
          <w:kern w:val="1"/>
          <w:sz w:val="24"/>
          <w:szCs w:val="24"/>
          <w:lang w:eastAsia="ar-SA"/>
        </w:rPr>
        <w:t>; </w:t>
      </w:r>
    </w:p>
    <w:p w:rsidR="00084759" w:rsidRDefault="00084759" w:rsidP="00991E6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родителей вовлеченных в деятельность </w:t>
      </w:r>
      <w:proofErr w:type="spell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родительских клубов «Островок безопасности»  и «Логопедическая школа» увеличится на 30%;</w:t>
      </w:r>
    </w:p>
    <w:p w:rsidR="003E3A31" w:rsidRPr="00403A0E" w:rsidRDefault="0010358F" w:rsidP="00991E6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 родителей принимающих участие </w:t>
      </w:r>
      <w:r w:rsidR="003E3A31" w:rsidRPr="00403A0E">
        <w:rPr>
          <w:rFonts w:ascii="Times New Roman" w:hAnsi="Times New Roman"/>
          <w:sz w:val="24"/>
          <w:szCs w:val="24"/>
        </w:rPr>
        <w:t xml:space="preserve"> в реализации</w:t>
      </w:r>
      <w:r w:rsidR="003E3A31">
        <w:rPr>
          <w:rFonts w:ascii="Times New Roman" w:hAnsi="Times New Roman"/>
          <w:sz w:val="24"/>
          <w:szCs w:val="24"/>
        </w:rPr>
        <w:t xml:space="preserve"> </w:t>
      </w:r>
      <w:r w:rsidR="003E3A31" w:rsidRPr="00403A0E">
        <w:rPr>
          <w:rFonts w:ascii="Times New Roman" w:hAnsi="Times New Roman"/>
          <w:sz w:val="24"/>
          <w:szCs w:val="24"/>
        </w:rPr>
        <w:t>проектов: «Моя семья», «Наши Защитники» и исследовательской деятельности</w:t>
      </w:r>
      <w:r w:rsidR="003E3A31">
        <w:rPr>
          <w:rFonts w:ascii="Times New Roman" w:hAnsi="Times New Roman"/>
          <w:sz w:val="24"/>
          <w:szCs w:val="24"/>
        </w:rPr>
        <w:t xml:space="preserve"> </w:t>
      </w:r>
      <w:r w:rsidR="003E3A31" w:rsidRPr="00403A0E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увеличится на 40%;</w:t>
      </w:r>
    </w:p>
    <w:p w:rsidR="00D6307E" w:rsidRPr="00571C45" w:rsidRDefault="00D6307E" w:rsidP="0010358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3D6E" w:rsidRPr="009D6066" w:rsidRDefault="00C23D6E" w:rsidP="009D6066">
      <w:pPr>
        <w:suppressAutoHyphens/>
        <w:spacing w:after="0" w:line="100" w:lineRule="atLeast"/>
        <w:ind w:left="7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84759">
        <w:rPr>
          <w:rFonts w:ascii="Times New Roman" w:hAnsi="Times New Roman"/>
          <w:kern w:val="1"/>
          <w:sz w:val="24"/>
          <w:szCs w:val="24"/>
          <w:lang w:eastAsia="ar-SA"/>
        </w:rPr>
        <w:t>    </w:t>
      </w:r>
    </w:p>
    <w:p w:rsidR="00C23D6E" w:rsidRPr="00DB4EA8" w:rsidRDefault="00C23D6E" w:rsidP="00C23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B4EA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 «Социальное партнерство»</w:t>
      </w:r>
    </w:p>
    <w:p w:rsidR="00C23D6E" w:rsidRPr="00432F2C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:rsidR="00C23D6E" w:rsidRPr="007307FA" w:rsidRDefault="00C23D6E" w:rsidP="0041233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proofErr w:type="gramStart"/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307FA">
        <w:rPr>
          <w:rFonts w:ascii="Times New Roman" w:hAnsi="Times New Roman"/>
          <w:sz w:val="24"/>
          <w:szCs w:val="24"/>
        </w:rPr>
        <w:t>Р</w:t>
      </w:r>
      <w:proofErr w:type="gramEnd"/>
      <w:r w:rsidRPr="007307FA">
        <w:rPr>
          <w:rFonts w:ascii="Times New Roman" w:hAnsi="Times New Roman"/>
          <w:sz w:val="24"/>
          <w:szCs w:val="24"/>
        </w:rPr>
        <w:t>асширить</w:t>
      </w:r>
      <w:proofErr w:type="spellEnd"/>
      <w:r w:rsidRPr="007307FA">
        <w:rPr>
          <w:rFonts w:ascii="Times New Roman" w:hAnsi="Times New Roman"/>
          <w:sz w:val="24"/>
          <w:szCs w:val="24"/>
        </w:rPr>
        <w:t xml:space="preserve"> сетевое взаимодействие с организациями социализации, образования 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C23D6E" w:rsidRPr="00137657" w:rsidRDefault="00C23D6E" w:rsidP="00412331">
      <w:pPr>
        <w:spacing w:after="0" w:line="233" w:lineRule="auto"/>
        <w:ind w:left="40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137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C23D6E" w:rsidRDefault="00C23D6E" w:rsidP="00991E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7FA">
        <w:rPr>
          <w:rFonts w:ascii="Times New Roman" w:hAnsi="Times New Roman"/>
          <w:sz w:val="24"/>
          <w:szCs w:val="24"/>
        </w:rPr>
        <w:t xml:space="preserve">Проектировать содержательно-организационное обеспечение функционирования социального партнерства. </w:t>
      </w:r>
    </w:p>
    <w:p w:rsidR="00C23D6E" w:rsidRDefault="00C23D6E" w:rsidP="00991E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7FA">
        <w:rPr>
          <w:rFonts w:ascii="Times New Roman" w:hAnsi="Times New Roman"/>
          <w:sz w:val="24"/>
          <w:szCs w:val="24"/>
        </w:rPr>
        <w:t xml:space="preserve">Создать благоприятные условия для развития способностей и творческого потенциала каждого ребенка как субъекта отношений со сверстниками и окружающим миром. </w:t>
      </w:r>
    </w:p>
    <w:p w:rsidR="00C23D6E" w:rsidRPr="007307FA" w:rsidRDefault="00C23D6E" w:rsidP="00991E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7FA">
        <w:rPr>
          <w:rFonts w:ascii="Times New Roman" w:hAnsi="Times New Roman"/>
          <w:sz w:val="24"/>
          <w:szCs w:val="24"/>
        </w:rPr>
        <w:t xml:space="preserve">Обеспечить реализацию совместных творческих и </w:t>
      </w:r>
      <w:proofErr w:type="spellStart"/>
      <w:r w:rsidRPr="007307FA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7307FA">
        <w:rPr>
          <w:rFonts w:ascii="Times New Roman" w:hAnsi="Times New Roman"/>
          <w:sz w:val="24"/>
          <w:szCs w:val="24"/>
        </w:rPr>
        <w:t xml:space="preserve"> программ.</w:t>
      </w:r>
    </w:p>
    <w:p w:rsidR="00C23D6E" w:rsidRDefault="00C23D6E" w:rsidP="004123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23D6E" w:rsidRPr="004A0775" w:rsidRDefault="00C23D6E" w:rsidP="00C23D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План мероприятий по реализации Проекта «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Социальное партнерство</w:t>
      </w:r>
      <w:r w:rsidRPr="00432F2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59"/>
        <w:gridCol w:w="2126"/>
      </w:tblGrid>
      <w:tr w:rsidR="00C23D6E" w:rsidTr="00080128">
        <w:tc>
          <w:tcPr>
            <w:tcW w:w="5954" w:type="dxa"/>
            <w:vAlign w:val="center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23D6E" w:rsidRPr="00403A0E" w:rsidRDefault="00C23D6E" w:rsidP="00080128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A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66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Пролонгирование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 договоров с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социальными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 xml:space="preserve">партнерами, внесение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корректировок.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 июль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Совм</w:t>
            </w:r>
            <w:r w:rsidR="00412331">
              <w:rPr>
                <w:rFonts w:ascii="Times New Roman" w:hAnsi="Times New Roman"/>
                <w:sz w:val="24"/>
                <w:szCs w:val="24"/>
                <w:lang w:eastAsia="ru-RU"/>
              </w:rPr>
              <w:t>естные круглые столы МБОУ СОШ №18</w:t>
            </w:r>
          </w:p>
          <w:p w:rsidR="00C23D6E" w:rsidRPr="00403A0E" w:rsidRDefault="00412331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и МКОУ СОШ №</w:t>
            </w:r>
            <w:r w:rsidR="00C23D6E"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по проблемам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преемственности образования детей.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r w:rsidRPr="00403A0E">
              <w:rPr>
                <w:rFonts w:ascii="Times New Roman" w:hAnsi="Times New Roman"/>
                <w:sz w:val="24"/>
                <w:szCs w:val="24"/>
              </w:rPr>
              <w:lastRenderedPageBreak/>
              <w:t>годовому плану 2020г. – 2025г.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военно-патриотическая игра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</w:rPr>
              <w:t>» для первоклассников и детей</w:t>
            </w:r>
          </w:p>
          <w:p w:rsidR="00C23D6E" w:rsidRPr="00403A0E" w:rsidRDefault="00C23D6E" w:rsidP="00080128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занятий и уроков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«Неделя профессионального мастерства»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совместных планов со всеми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социальными институтами </w:t>
            </w:r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в стенах ДОУ и социальных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институтов </w:t>
            </w:r>
          </w:p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 согласно годовому плану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6E" w:rsidTr="00080128">
        <w:tc>
          <w:tcPr>
            <w:tcW w:w="5954" w:type="dxa"/>
            <w:vAlign w:val="bottom"/>
          </w:tcPr>
          <w:p w:rsidR="00C23D6E" w:rsidRPr="00403A0E" w:rsidRDefault="00C23D6E" w:rsidP="0008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0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школьников старших классов в «Дне открытых дверей» в ДОУ</w:t>
            </w:r>
          </w:p>
        </w:tc>
        <w:tc>
          <w:tcPr>
            <w:tcW w:w="1559" w:type="dxa"/>
            <w:vAlign w:val="center"/>
          </w:tcPr>
          <w:p w:rsidR="00C23D6E" w:rsidRPr="00403A0E" w:rsidRDefault="00C23D6E" w:rsidP="00080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Ежегодно апрель</w:t>
            </w:r>
          </w:p>
        </w:tc>
        <w:tc>
          <w:tcPr>
            <w:tcW w:w="2126" w:type="dxa"/>
            <w:vAlign w:val="bottom"/>
          </w:tcPr>
          <w:p w:rsidR="00C23D6E" w:rsidRPr="00403A0E" w:rsidRDefault="00C23D6E" w:rsidP="00080128">
            <w:pPr>
              <w:spacing w:after="0" w:line="27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3A0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03A0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03A0E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403A0E">
              <w:rPr>
                <w:rFonts w:ascii="Times New Roman" w:hAnsi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:rsidR="00C23D6E" w:rsidRDefault="00C23D6E" w:rsidP="00C23D6E">
      <w:pPr>
        <w:spacing w:after="0" w:line="233" w:lineRule="auto"/>
        <w:ind w:left="400" w:firstLine="708"/>
        <w:rPr>
          <w:rFonts w:ascii="Symbol" w:hAnsi="Symbol" w:cs="Symbol"/>
          <w:sz w:val="20"/>
          <w:szCs w:val="20"/>
        </w:rPr>
      </w:pPr>
    </w:p>
    <w:p w:rsidR="00C23D6E" w:rsidRPr="00A73085" w:rsidRDefault="00C23D6E" w:rsidP="00C23D6E">
      <w:pPr>
        <w:spacing w:after="0"/>
        <w:ind w:left="720"/>
        <w:rPr>
          <w:rFonts w:ascii="Times New Roman" w:eastAsia="Symbol" w:hAnsi="Times New Roman"/>
          <w:sz w:val="24"/>
          <w:szCs w:val="24"/>
        </w:rPr>
      </w:pPr>
      <w:r w:rsidRPr="00B87378">
        <w:rPr>
          <w:rFonts w:ascii="Times New Roman" w:hAnsi="Times New Roman"/>
          <w:b/>
          <w:bCs/>
          <w:sz w:val="24"/>
          <w:szCs w:val="24"/>
        </w:rPr>
        <w:t>Ожидаемые</w:t>
      </w:r>
      <w:r w:rsidRPr="00A73085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23D6E" w:rsidRDefault="000272DE" w:rsidP="00991E6F">
      <w:pPr>
        <w:numPr>
          <w:ilvl w:val="0"/>
          <w:numId w:val="24"/>
        </w:num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0272DE">
        <w:rPr>
          <w:rFonts w:ascii="Times New Roman" w:hAnsi="Times New Roman"/>
          <w:sz w:val="24"/>
          <w:szCs w:val="24"/>
        </w:rPr>
        <w:t>Количество договоров, заключенных с социальными партнерами ДОУ</w:t>
      </w:r>
      <w:r>
        <w:rPr>
          <w:rFonts w:ascii="Times New Roman" w:hAnsi="Times New Roman"/>
          <w:sz w:val="24"/>
          <w:szCs w:val="24"/>
        </w:rPr>
        <w:t xml:space="preserve"> = 10;</w:t>
      </w:r>
    </w:p>
    <w:p w:rsidR="000272DE" w:rsidRDefault="00C23D6E" w:rsidP="00991E6F">
      <w:pPr>
        <w:numPr>
          <w:ilvl w:val="0"/>
          <w:numId w:val="24"/>
        </w:numPr>
        <w:spacing w:after="0" w:line="233" w:lineRule="auto"/>
        <w:rPr>
          <w:rFonts w:ascii="Times New Roman" w:hAnsi="Times New Roman"/>
          <w:sz w:val="24"/>
          <w:szCs w:val="24"/>
        </w:rPr>
      </w:pPr>
      <w:r w:rsidRPr="007307FA">
        <w:rPr>
          <w:rFonts w:ascii="Times New Roman" w:hAnsi="Times New Roman"/>
          <w:sz w:val="24"/>
          <w:szCs w:val="24"/>
        </w:rPr>
        <w:t xml:space="preserve"> Повышена познавательная активность детей и наблюдается положительная динамика в развитии творческих способностей и социально-коммуникативны</w:t>
      </w:r>
      <w:r w:rsidR="00B84D44">
        <w:rPr>
          <w:rFonts w:ascii="Times New Roman" w:hAnsi="Times New Roman"/>
          <w:sz w:val="24"/>
          <w:szCs w:val="24"/>
        </w:rPr>
        <w:t>х достижений детей на 30%;</w:t>
      </w:r>
    </w:p>
    <w:p w:rsidR="00890991" w:rsidRDefault="00890991" w:rsidP="00890991">
      <w:pPr>
        <w:spacing w:after="0" w:line="233" w:lineRule="auto"/>
        <w:rPr>
          <w:rFonts w:ascii="Times New Roman" w:hAnsi="Times New Roman"/>
          <w:sz w:val="24"/>
          <w:szCs w:val="24"/>
        </w:rPr>
      </w:pPr>
    </w:p>
    <w:p w:rsidR="00890991" w:rsidRPr="009F2483" w:rsidRDefault="00890991" w:rsidP="00890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РАЗДЕЛ</w:t>
      </w:r>
      <w:r w:rsidRPr="00433A5B">
        <w:rPr>
          <w:rFonts w:ascii="Times New Roman" w:hAnsi="Times New Roman"/>
          <w:b/>
          <w:sz w:val="28"/>
          <w:szCs w:val="28"/>
        </w:rPr>
        <w:t>.   Финансирование Программы развития.</w:t>
      </w:r>
    </w:p>
    <w:p w:rsidR="00890991" w:rsidRPr="00425D21" w:rsidRDefault="00890991" w:rsidP="00890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991" w:rsidRDefault="00890991" w:rsidP="00890991">
      <w:pPr>
        <w:pStyle w:val="ac"/>
        <w:ind w:firstLine="567"/>
      </w:pPr>
      <w:r w:rsidRPr="00425D21">
        <w:t>Основным источником финансирования инновационного развития ДОУ на ближайшие годы являются бюджетные ассигнования в виде сметного финансирования за счет бюджета субъекта Российской Федерации, местного бюджета и дополнительно привлеченные внебюджетные ресурсы (благотворительное пожертвование родителей, предпринимателей).</w:t>
      </w:r>
    </w:p>
    <w:p w:rsidR="00890991" w:rsidRDefault="00890991" w:rsidP="00890991">
      <w:pPr>
        <w:pStyle w:val="ac"/>
        <w:ind w:firstLine="567"/>
      </w:pPr>
    </w:p>
    <w:p w:rsidR="00890991" w:rsidRDefault="00890991" w:rsidP="00890991">
      <w:pPr>
        <w:widowControl w:val="0"/>
        <w:spacing w:line="240" w:lineRule="auto"/>
        <w:ind w:left="108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нования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джета 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зловский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2"/>
        <w:gridCol w:w="1405"/>
        <w:gridCol w:w="13"/>
        <w:gridCol w:w="1391"/>
        <w:gridCol w:w="26"/>
        <w:gridCol w:w="1379"/>
        <w:gridCol w:w="39"/>
        <w:gridCol w:w="1478"/>
        <w:gridCol w:w="81"/>
        <w:gridCol w:w="1360"/>
      </w:tblGrid>
      <w:tr w:rsidR="004C4A8F" w:rsidRPr="00562340" w:rsidTr="004C4A8F">
        <w:trPr>
          <w:gridAfter w:val="1"/>
          <w:wAfter w:w="1360" w:type="dxa"/>
        </w:trPr>
        <w:tc>
          <w:tcPr>
            <w:tcW w:w="534" w:type="dxa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2" w:type="dxa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Pr="00562340" w:rsidRDefault="004C4A8F" w:rsidP="006447E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 w:val="restart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1.</w:t>
            </w: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  <w:spacing w:val="-1"/>
              </w:rPr>
              <w:t>Р</w:t>
            </w:r>
            <w:r w:rsidRPr="00562340">
              <w:rPr>
                <w:color w:val="000000"/>
              </w:rPr>
              <w:t>а</w:t>
            </w:r>
            <w:r w:rsidRPr="00562340">
              <w:rPr>
                <w:color w:val="000000"/>
                <w:spacing w:val="2"/>
              </w:rPr>
              <w:t>с</w:t>
            </w:r>
            <w:r w:rsidRPr="00562340">
              <w:rPr>
                <w:color w:val="000000"/>
              </w:rPr>
              <w:t>хо</w:t>
            </w:r>
            <w:r w:rsidRPr="00562340">
              <w:rPr>
                <w:color w:val="000000"/>
                <w:spacing w:val="2"/>
              </w:rPr>
              <w:t>д</w:t>
            </w:r>
            <w:r w:rsidRPr="00562340">
              <w:rPr>
                <w:color w:val="000000"/>
              </w:rPr>
              <w:t>ы</w:t>
            </w:r>
            <w:r w:rsidRPr="00562340">
              <w:rPr>
                <w:color w:val="000000"/>
              </w:rPr>
              <w:tab/>
              <w:t>на о</w:t>
            </w:r>
            <w:r w:rsidRPr="00562340">
              <w:rPr>
                <w:color w:val="000000"/>
                <w:spacing w:val="1"/>
              </w:rPr>
              <w:t>б</w:t>
            </w:r>
            <w:r w:rsidRPr="00562340">
              <w:rPr>
                <w:color w:val="000000"/>
                <w:spacing w:val="2"/>
              </w:rPr>
              <w:t>е</w:t>
            </w:r>
            <w:r w:rsidRPr="00562340">
              <w:rPr>
                <w:color w:val="000000"/>
                <w:spacing w:val="1"/>
              </w:rPr>
              <w:t>с</w:t>
            </w:r>
            <w:r w:rsidRPr="00562340">
              <w:rPr>
                <w:color w:val="000000"/>
              </w:rPr>
              <w:t>п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  <w:spacing w:val="-4"/>
              </w:rPr>
              <w:t>ч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 xml:space="preserve">ние </w:t>
            </w:r>
            <w:r w:rsidRPr="00562340">
              <w:rPr>
                <w:color w:val="000000"/>
                <w:spacing w:val="1"/>
              </w:rPr>
              <w:t>д</w:t>
            </w:r>
            <w:r w:rsidRPr="00562340">
              <w:rPr>
                <w:color w:val="000000"/>
                <w:spacing w:val="2"/>
              </w:rPr>
              <w:t>е</w:t>
            </w:r>
            <w:r w:rsidRPr="00562340">
              <w:rPr>
                <w:color w:val="000000"/>
                <w:spacing w:val="1"/>
              </w:rPr>
              <w:t>я</w:t>
            </w:r>
            <w:r w:rsidRPr="00562340">
              <w:rPr>
                <w:color w:val="000000"/>
              </w:rPr>
              <w:t>тельности (</w:t>
            </w:r>
            <w:proofErr w:type="spellStart"/>
            <w:r w:rsidRPr="00562340">
              <w:rPr>
                <w:color w:val="000000"/>
              </w:rPr>
              <w:t>ока</w:t>
            </w:r>
            <w:r w:rsidRPr="00562340">
              <w:rPr>
                <w:color w:val="000000"/>
                <w:spacing w:val="1"/>
              </w:rPr>
              <w:t>за</w:t>
            </w:r>
            <w:r w:rsidRPr="00562340">
              <w:rPr>
                <w:color w:val="000000"/>
              </w:rPr>
              <w:t>ние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</w:rPr>
              <w:t>с</w:t>
            </w:r>
            <w:r w:rsidRPr="00562340">
              <w:rPr>
                <w:color w:val="000000"/>
                <w:spacing w:val="4"/>
              </w:rPr>
              <w:t>л</w:t>
            </w:r>
            <w:r w:rsidRPr="00562340">
              <w:rPr>
                <w:color w:val="000000"/>
                <w:spacing w:val="-3"/>
              </w:rPr>
              <w:t>у</w:t>
            </w:r>
            <w:r w:rsidRPr="00562340">
              <w:rPr>
                <w:color w:val="000000"/>
              </w:rPr>
              <w:t>г</w:t>
            </w:r>
            <w:proofErr w:type="spellEnd"/>
            <w:r w:rsidRPr="00562340">
              <w:rPr>
                <w:color w:val="000000"/>
              </w:rPr>
              <w:t xml:space="preserve">) </w:t>
            </w:r>
            <w:r w:rsidRPr="00562340">
              <w:rPr>
                <w:color w:val="000000"/>
                <w:spacing w:val="3"/>
              </w:rPr>
              <w:t>м</w:t>
            </w:r>
            <w:r w:rsidRPr="00562340">
              <w:rPr>
                <w:color w:val="000000"/>
                <w:spacing w:val="-6"/>
              </w:rPr>
              <w:t>у</w:t>
            </w:r>
            <w:r w:rsidRPr="00562340">
              <w:rPr>
                <w:color w:val="000000"/>
              </w:rPr>
              <w:t>н</w:t>
            </w:r>
            <w:r w:rsidRPr="00562340">
              <w:rPr>
                <w:color w:val="000000"/>
                <w:spacing w:val="-1"/>
              </w:rPr>
              <w:t>и</w:t>
            </w:r>
            <w:r w:rsidRPr="00562340">
              <w:rPr>
                <w:color w:val="000000"/>
              </w:rPr>
              <w:t>ц</w:t>
            </w:r>
            <w:r w:rsidRPr="00562340">
              <w:rPr>
                <w:color w:val="000000"/>
                <w:spacing w:val="1"/>
              </w:rPr>
              <w:t>и</w:t>
            </w:r>
            <w:r w:rsidRPr="00562340">
              <w:rPr>
                <w:color w:val="000000"/>
              </w:rPr>
              <w:t>п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</w:rPr>
              <w:t>льн</w:t>
            </w:r>
            <w:r w:rsidRPr="00562340">
              <w:rPr>
                <w:color w:val="000000"/>
                <w:spacing w:val="-1"/>
              </w:rPr>
              <w:t>ы</w:t>
            </w:r>
            <w:r w:rsidRPr="00562340">
              <w:rPr>
                <w:color w:val="000000"/>
              </w:rPr>
              <w:t xml:space="preserve">х </w:t>
            </w:r>
            <w:r w:rsidRPr="00562340">
              <w:rPr>
                <w:color w:val="000000"/>
                <w:spacing w:val="-3"/>
              </w:rPr>
              <w:t>у</w:t>
            </w:r>
            <w:r w:rsidRPr="00562340">
              <w:rPr>
                <w:color w:val="000000"/>
              </w:rPr>
              <w:t>чре</w:t>
            </w:r>
            <w:r w:rsidRPr="00562340">
              <w:rPr>
                <w:color w:val="000000"/>
                <w:spacing w:val="-1"/>
              </w:rPr>
              <w:t>ж</w:t>
            </w:r>
            <w:r w:rsidRPr="00562340">
              <w:rPr>
                <w:color w:val="000000"/>
              </w:rPr>
              <w:t>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1750388,65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1750388,65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1750388,65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1750388,65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</w:rPr>
              <w:t>З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</w:rPr>
              <w:t>р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  <w:spacing w:val="2"/>
              </w:rPr>
              <w:t>б</w:t>
            </w:r>
            <w:r w:rsidRPr="00562340">
              <w:rPr>
                <w:color w:val="000000"/>
              </w:rPr>
              <w:t>отн</w:t>
            </w:r>
            <w:r w:rsidRPr="00562340">
              <w:rPr>
                <w:color w:val="000000"/>
                <w:spacing w:val="-3"/>
              </w:rPr>
              <w:t>а</w:t>
            </w:r>
            <w:r w:rsidRPr="00562340">
              <w:rPr>
                <w:color w:val="000000"/>
              </w:rPr>
              <w:t>я плата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889429,45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889429,45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889429,45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889429,45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  <w:spacing w:val="-1"/>
              </w:rPr>
              <w:t>У</w:t>
            </w:r>
            <w:r w:rsidRPr="00562340">
              <w:rPr>
                <w:color w:val="000000"/>
              </w:rPr>
              <w:t>с</w:t>
            </w:r>
            <w:r w:rsidRPr="00562340">
              <w:rPr>
                <w:color w:val="000000"/>
                <w:spacing w:val="4"/>
              </w:rPr>
              <w:t>л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1"/>
              </w:rPr>
              <w:t>г</w:t>
            </w:r>
            <w:r w:rsidRPr="00562340">
              <w:rPr>
                <w:color w:val="000000"/>
              </w:rPr>
              <w:t>и связи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7800,00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7800,00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7800,00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7800,00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Коммунальные расходы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686930,09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686930,09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686930,09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686930,09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  <w:spacing w:val="-1"/>
              </w:rPr>
              <w:t>У</w:t>
            </w:r>
            <w:r w:rsidRPr="00562340">
              <w:rPr>
                <w:color w:val="000000"/>
              </w:rPr>
              <w:t>с</w:t>
            </w:r>
            <w:r w:rsidRPr="00562340">
              <w:rPr>
                <w:color w:val="000000"/>
                <w:spacing w:val="4"/>
              </w:rPr>
              <w:t>л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1"/>
              </w:rPr>
              <w:t>г</w:t>
            </w:r>
            <w:r w:rsidRPr="00562340">
              <w:rPr>
                <w:color w:val="000000"/>
              </w:rPr>
              <w:t xml:space="preserve">и по </w:t>
            </w:r>
            <w:r w:rsidRPr="00562340">
              <w:rPr>
                <w:color w:val="000000"/>
                <w:spacing w:val="1"/>
              </w:rPr>
              <w:t>с</w:t>
            </w:r>
            <w:r w:rsidRPr="00562340">
              <w:rPr>
                <w:color w:val="000000"/>
              </w:rPr>
              <w:t>о</w:t>
            </w:r>
            <w:r w:rsidRPr="00562340">
              <w:rPr>
                <w:color w:val="000000"/>
                <w:spacing w:val="2"/>
              </w:rPr>
              <w:t>д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р</w:t>
            </w:r>
            <w:r w:rsidRPr="00562340">
              <w:rPr>
                <w:color w:val="000000"/>
                <w:spacing w:val="-1"/>
              </w:rPr>
              <w:t>ж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</w:rPr>
              <w:t>нию и</w:t>
            </w:r>
            <w:r w:rsidRPr="00562340">
              <w:rPr>
                <w:color w:val="000000"/>
                <w:spacing w:val="3"/>
              </w:rPr>
              <w:t>м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-1"/>
              </w:rPr>
              <w:t>щ</w:t>
            </w:r>
            <w:r w:rsidRPr="00562340">
              <w:rPr>
                <w:color w:val="000000"/>
                <w:spacing w:val="1"/>
              </w:rPr>
              <w:t>ес</w:t>
            </w:r>
            <w:r w:rsidRPr="00562340">
              <w:rPr>
                <w:color w:val="000000"/>
              </w:rPr>
              <w:t>т</w:t>
            </w:r>
            <w:r w:rsidRPr="00562340">
              <w:rPr>
                <w:color w:val="000000"/>
                <w:spacing w:val="-1"/>
              </w:rPr>
              <w:t>в</w:t>
            </w:r>
            <w:r w:rsidRPr="00562340">
              <w:rPr>
                <w:color w:val="000000"/>
              </w:rPr>
              <w:t>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88430,61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88430,61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88430,61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88430,61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proofErr w:type="spellStart"/>
            <w:r w:rsidRPr="00562340">
              <w:rPr>
                <w:color w:val="000000"/>
                <w:spacing w:val="-5"/>
              </w:rPr>
              <w:t>П</w:t>
            </w:r>
            <w:r w:rsidRPr="00562340">
              <w:rPr>
                <w:color w:val="000000"/>
              </w:rPr>
              <w:t>р</w:t>
            </w:r>
            <w:r w:rsidRPr="00562340">
              <w:rPr>
                <w:color w:val="000000"/>
                <w:spacing w:val="3"/>
              </w:rPr>
              <w:t>о</w:t>
            </w:r>
            <w:r w:rsidRPr="00562340">
              <w:rPr>
                <w:color w:val="000000"/>
              </w:rPr>
              <w:t>чие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1"/>
              </w:rPr>
              <w:t>с</w:t>
            </w:r>
            <w:r w:rsidRPr="00562340">
              <w:rPr>
                <w:color w:val="000000"/>
                <w:spacing w:val="4"/>
              </w:rPr>
              <w:t>л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4"/>
              </w:rPr>
              <w:t>г</w:t>
            </w:r>
            <w:r w:rsidRPr="00562340">
              <w:rPr>
                <w:color w:val="000000"/>
              </w:rPr>
              <w:t>и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72538,00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72538,00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72538,00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72538,00</w:t>
            </w: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vMerge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  <w:spacing w:val="-5"/>
              </w:rPr>
              <w:t>П</w:t>
            </w:r>
            <w:r w:rsidRPr="00562340">
              <w:rPr>
                <w:color w:val="000000"/>
                <w:spacing w:val="3"/>
              </w:rPr>
              <w:t>и</w:t>
            </w:r>
            <w:r w:rsidRPr="00562340">
              <w:rPr>
                <w:color w:val="000000"/>
              </w:rPr>
              <w:t>тание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</w:p>
        </w:tc>
      </w:tr>
      <w:tr w:rsidR="004C4A8F" w:rsidTr="004C4A8F">
        <w:trPr>
          <w:gridAfter w:val="1"/>
          <w:wAfter w:w="1360" w:type="dxa"/>
        </w:trPr>
        <w:tc>
          <w:tcPr>
            <w:tcW w:w="534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2.</w:t>
            </w:r>
          </w:p>
        </w:tc>
        <w:tc>
          <w:tcPr>
            <w:tcW w:w="2122" w:type="dxa"/>
            <w:shd w:val="clear" w:color="auto" w:fill="auto"/>
          </w:tcPr>
          <w:p w:rsidR="004C4A8F" w:rsidRPr="00562340" w:rsidRDefault="004C4A8F" w:rsidP="006447EB">
            <w:pPr>
              <w:pStyle w:val="ac"/>
              <w:rPr>
                <w:sz w:val="22"/>
                <w:szCs w:val="22"/>
              </w:rPr>
            </w:pPr>
            <w:r w:rsidRPr="00562340">
              <w:rPr>
                <w:sz w:val="22"/>
                <w:szCs w:val="22"/>
              </w:rPr>
              <w:t xml:space="preserve">Субвенция для осуществления государственных полномочий по </w:t>
            </w:r>
            <w:r w:rsidRPr="00562340">
              <w:rPr>
                <w:sz w:val="22"/>
                <w:szCs w:val="22"/>
              </w:rPr>
              <w:lastRenderedPageBreak/>
              <w:t>предоставлению мер социальной поддержки педагогическим и иным работникам.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lastRenderedPageBreak/>
              <w:t>230000,00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230000,00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230000,00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230000,00</w:t>
            </w:r>
          </w:p>
        </w:tc>
      </w:tr>
      <w:tr w:rsidR="004C4A8F" w:rsidRPr="00412331" w:rsidTr="004C4A8F">
        <w:trPr>
          <w:gridAfter w:val="1"/>
          <w:wAfter w:w="1360" w:type="dxa"/>
        </w:trPr>
        <w:tc>
          <w:tcPr>
            <w:tcW w:w="534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lastRenderedPageBreak/>
              <w:t>3</w:t>
            </w:r>
          </w:p>
        </w:tc>
        <w:tc>
          <w:tcPr>
            <w:tcW w:w="2122" w:type="dxa"/>
            <w:shd w:val="clear" w:color="auto" w:fill="auto"/>
          </w:tcPr>
          <w:p w:rsidR="004C4A8F" w:rsidRPr="00562340" w:rsidRDefault="004C4A8F" w:rsidP="006447EB">
            <w:pPr>
              <w:pStyle w:val="ac"/>
              <w:rPr>
                <w:sz w:val="20"/>
                <w:szCs w:val="20"/>
              </w:rPr>
            </w:pPr>
            <w:r w:rsidRPr="00562340">
              <w:rPr>
                <w:sz w:val="20"/>
                <w:szCs w:val="20"/>
              </w:rPr>
              <w:t>Субвенция для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 Т.о., включая расходы на оплату труда, приобретение учебников и учебных пособий, игр, игрушек.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Pr="00412331" w:rsidRDefault="004C4A8F" w:rsidP="006447EB">
            <w:pPr>
              <w:pStyle w:val="ac"/>
              <w:rPr>
                <w:sz w:val="20"/>
                <w:szCs w:val="20"/>
              </w:rPr>
            </w:pPr>
            <w:r w:rsidRPr="00412331">
              <w:rPr>
                <w:sz w:val="20"/>
                <w:szCs w:val="20"/>
              </w:rPr>
              <w:t>10087427,89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A8F" w:rsidRPr="00412331" w:rsidRDefault="004C4A8F" w:rsidP="006447EB">
            <w:pPr>
              <w:pStyle w:val="ac"/>
              <w:rPr>
                <w:sz w:val="20"/>
                <w:szCs w:val="20"/>
              </w:rPr>
            </w:pPr>
            <w:r w:rsidRPr="00412331">
              <w:rPr>
                <w:sz w:val="20"/>
                <w:szCs w:val="20"/>
              </w:rPr>
              <w:t>10087427,89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4A8F" w:rsidRPr="00412331" w:rsidRDefault="004C4A8F" w:rsidP="006447EB">
            <w:pPr>
              <w:pStyle w:val="ac"/>
              <w:rPr>
                <w:sz w:val="20"/>
                <w:szCs w:val="20"/>
              </w:rPr>
            </w:pPr>
            <w:r w:rsidRPr="00412331">
              <w:rPr>
                <w:sz w:val="20"/>
                <w:szCs w:val="20"/>
              </w:rPr>
              <w:t>10087427,89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4A8F" w:rsidRPr="00412331" w:rsidRDefault="004C4A8F" w:rsidP="006447EB">
            <w:pPr>
              <w:pStyle w:val="ac"/>
              <w:rPr>
                <w:sz w:val="20"/>
                <w:szCs w:val="20"/>
              </w:rPr>
            </w:pPr>
            <w:r w:rsidRPr="00412331">
              <w:rPr>
                <w:sz w:val="20"/>
                <w:szCs w:val="20"/>
              </w:rPr>
              <w:t>10087427,89</w:t>
            </w:r>
          </w:p>
        </w:tc>
      </w:tr>
      <w:tr w:rsidR="004C4A8F" w:rsidTr="006447EB">
        <w:tc>
          <w:tcPr>
            <w:tcW w:w="53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4.</w:t>
            </w: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Увеличение стоимости материальных запасов</w:t>
            </w:r>
          </w:p>
        </w:tc>
        <w:tc>
          <w:tcPr>
            <w:tcW w:w="140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1536134,40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1536134,40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1536134,40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1536134,40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1536134,40</w:t>
            </w:r>
          </w:p>
        </w:tc>
      </w:tr>
      <w:tr w:rsidR="004C4A8F" w:rsidTr="006447EB">
        <w:tc>
          <w:tcPr>
            <w:tcW w:w="53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 xml:space="preserve">5. </w:t>
            </w: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</w:rPr>
              <w:t>Обесп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ч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 xml:space="preserve">ние </w:t>
            </w:r>
            <w:r w:rsidRPr="00562340">
              <w:rPr>
                <w:color w:val="000000"/>
                <w:spacing w:val="-1"/>
              </w:rPr>
              <w:t>вы</w:t>
            </w:r>
            <w:r w:rsidRPr="00562340">
              <w:rPr>
                <w:color w:val="000000"/>
              </w:rPr>
              <w:t>полнения м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ропри</w:t>
            </w:r>
            <w:r w:rsidRPr="00562340">
              <w:rPr>
                <w:color w:val="000000"/>
                <w:spacing w:val="1"/>
              </w:rPr>
              <w:t>я</w:t>
            </w:r>
            <w:r w:rsidRPr="00562340">
              <w:rPr>
                <w:color w:val="000000"/>
              </w:rPr>
              <w:t>тий проводимых к подготовке учреждения к зиме.</w:t>
            </w:r>
          </w:p>
        </w:tc>
        <w:tc>
          <w:tcPr>
            <w:tcW w:w="140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150000,00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150000,00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150000,00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150000,00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150000,00</w:t>
            </w:r>
          </w:p>
        </w:tc>
      </w:tr>
      <w:tr w:rsidR="004C4A8F" w:rsidTr="006447EB">
        <w:tc>
          <w:tcPr>
            <w:tcW w:w="53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6.</w:t>
            </w: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</w:rPr>
              <w:t>Обесп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ч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 xml:space="preserve">ние </w:t>
            </w:r>
            <w:r w:rsidRPr="00562340">
              <w:rPr>
                <w:color w:val="000000"/>
                <w:spacing w:val="-1"/>
              </w:rPr>
              <w:t>вы</w:t>
            </w:r>
            <w:r w:rsidRPr="00562340">
              <w:rPr>
                <w:color w:val="000000"/>
              </w:rPr>
              <w:t>полнения м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ропри</w:t>
            </w:r>
            <w:r w:rsidRPr="00562340">
              <w:rPr>
                <w:color w:val="000000"/>
                <w:spacing w:val="1"/>
              </w:rPr>
              <w:t>я</w:t>
            </w:r>
            <w:r w:rsidRPr="00562340">
              <w:rPr>
                <w:color w:val="000000"/>
              </w:rPr>
              <w:t xml:space="preserve">тий </w:t>
            </w:r>
            <w:r w:rsidRPr="00562340">
              <w:rPr>
                <w:color w:val="000000"/>
                <w:spacing w:val="-3"/>
              </w:rPr>
              <w:t>«</w:t>
            </w:r>
            <w:r w:rsidRPr="00562340">
              <w:rPr>
                <w:color w:val="000000"/>
                <w:spacing w:val="-1"/>
              </w:rPr>
              <w:t>П</w:t>
            </w:r>
            <w:r w:rsidRPr="00562340">
              <w:rPr>
                <w:color w:val="000000"/>
                <w:spacing w:val="2"/>
              </w:rPr>
              <w:t>о</w:t>
            </w:r>
            <w:r w:rsidRPr="00562340">
              <w:rPr>
                <w:color w:val="000000"/>
              </w:rPr>
              <w:t xml:space="preserve">вышение </w:t>
            </w:r>
            <w:r w:rsidRPr="00562340">
              <w:rPr>
                <w:color w:val="000000"/>
                <w:spacing w:val="-4"/>
              </w:rPr>
              <w:t>у</w:t>
            </w:r>
            <w:r w:rsidRPr="00562340">
              <w:rPr>
                <w:color w:val="000000"/>
              </w:rPr>
              <w:t>ро</w:t>
            </w:r>
            <w:r w:rsidRPr="00562340">
              <w:rPr>
                <w:color w:val="000000"/>
                <w:spacing w:val="-1"/>
              </w:rPr>
              <w:t>в</w:t>
            </w:r>
            <w:r w:rsidRPr="00562340">
              <w:rPr>
                <w:color w:val="000000"/>
              </w:rPr>
              <w:t>ня по</w:t>
            </w:r>
            <w:r w:rsidRPr="00562340">
              <w:rPr>
                <w:color w:val="000000"/>
                <w:spacing w:val="-2"/>
              </w:rPr>
              <w:t>ж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</w:rPr>
              <w:t xml:space="preserve">рной </w:t>
            </w:r>
            <w:r w:rsidRPr="00562340">
              <w:rPr>
                <w:color w:val="000000"/>
                <w:spacing w:val="1"/>
              </w:rPr>
              <w:t>б</w:t>
            </w:r>
            <w:r w:rsidRPr="00562340">
              <w:rPr>
                <w:color w:val="000000"/>
                <w:spacing w:val="2"/>
              </w:rPr>
              <w:t>е</w:t>
            </w:r>
            <w:r w:rsidRPr="00562340">
              <w:rPr>
                <w:color w:val="000000"/>
                <w:spacing w:val="1"/>
              </w:rPr>
              <w:t>з</w:t>
            </w:r>
            <w:r w:rsidRPr="00562340">
              <w:rPr>
                <w:color w:val="000000"/>
              </w:rPr>
              <w:t>оп</w:t>
            </w:r>
            <w:r w:rsidRPr="00562340">
              <w:rPr>
                <w:color w:val="000000"/>
                <w:spacing w:val="-1"/>
              </w:rPr>
              <w:t>а</w:t>
            </w:r>
            <w:r w:rsidRPr="00562340">
              <w:rPr>
                <w:color w:val="000000"/>
              </w:rPr>
              <w:t>сности»</w:t>
            </w:r>
          </w:p>
        </w:tc>
        <w:tc>
          <w:tcPr>
            <w:tcW w:w="140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19340,00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229800,00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19500,00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19500,00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19500,00</w:t>
            </w:r>
          </w:p>
        </w:tc>
      </w:tr>
      <w:tr w:rsidR="004C4A8F" w:rsidTr="006447EB">
        <w:tc>
          <w:tcPr>
            <w:tcW w:w="53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7.</w:t>
            </w:r>
          </w:p>
        </w:tc>
        <w:tc>
          <w:tcPr>
            <w:tcW w:w="2122" w:type="dxa"/>
            <w:shd w:val="clear" w:color="auto" w:fill="auto"/>
          </w:tcPr>
          <w:p w:rsidR="004C4A8F" w:rsidRDefault="004C4A8F" w:rsidP="006447EB">
            <w:pPr>
              <w:pStyle w:val="ac"/>
            </w:pPr>
            <w:r w:rsidRPr="00562340">
              <w:rPr>
                <w:color w:val="000000"/>
              </w:rPr>
              <w:t>Обесп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ч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 xml:space="preserve">ние </w:t>
            </w:r>
            <w:r w:rsidRPr="00562340">
              <w:rPr>
                <w:color w:val="000000"/>
                <w:spacing w:val="-1"/>
              </w:rPr>
              <w:t>вы</w:t>
            </w:r>
            <w:r w:rsidRPr="00562340">
              <w:rPr>
                <w:color w:val="000000"/>
              </w:rPr>
              <w:t>полнения м</w:t>
            </w:r>
            <w:r w:rsidRPr="00562340">
              <w:rPr>
                <w:color w:val="000000"/>
                <w:spacing w:val="1"/>
              </w:rPr>
              <w:t>е</w:t>
            </w:r>
            <w:r w:rsidRPr="00562340">
              <w:rPr>
                <w:color w:val="000000"/>
              </w:rPr>
              <w:t>ропри</w:t>
            </w:r>
            <w:r w:rsidRPr="00562340">
              <w:rPr>
                <w:color w:val="000000"/>
                <w:spacing w:val="1"/>
              </w:rPr>
              <w:t>я</w:t>
            </w:r>
            <w:r w:rsidRPr="00562340">
              <w:rPr>
                <w:color w:val="000000"/>
              </w:rPr>
              <w:t xml:space="preserve">тий </w:t>
            </w:r>
            <w:r w:rsidRPr="00562340">
              <w:rPr>
                <w:color w:val="000000"/>
                <w:spacing w:val="-3"/>
              </w:rPr>
              <w:t>«</w:t>
            </w:r>
            <w:r w:rsidRPr="00562340">
              <w:rPr>
                <w:color w:val="000000"/>
                <w:spacing w:val="-1"/>
              </w:rPr>
              <w:t>П</w:t>
            </w:r>
            <w:r w:rsidRPr="00562340">
              <w:rPr>
                <w:color w:val="000000"/>
              </w:rPr>
              <w:t>рофилакт</w:t>
            </w:r>
            <w:r w:rsidRPr="00562340">
              <w:rPr>
                <w:color w:val="000000"/>
                <w:spacing w:val="2"/>
              </w:rPr>
              <w:t>и</w:t>
            </w:r>
            <w:r w:rsidRPr="00562340">
              <w:rPr>
                <w:color w:val="000000"/>
              </w:rPr>
              <w:t xml:space="preserve">ка </w:t>
            </w:r>
            <w:proofErr w:type="spellStart"/>
            <w:r w:rsidRPr="00562340">
              <w:rPr>
                <w:color w:val="000000"/>
              </w:rPr>
              <w:t>терроризмаи</w:t>
            </w:r>
            <w:proofErr w:type="spellEnd"/>
            <w:r w:rsidRPr="00562340">
              <w:rPr>
                <w:color w:val="000000"/>
              </w:rPr>
              <w:t xml:space="preserve"> </w:t>
            </w:r>
            <w:r w:rsidRPr="00562340">
              <w:rPr>
                <w:color w:val="000000"/>
                <w:spacing w:val="1"/>
              </w:rPr>
              <w:t>д</w:t>
            </w:r>
            <w:r w:rsidRPr="00562340">
              <w:rPr>
                <w:color w:val="000000"/>
                <w:spacing w:val="4"/>
              </w:rPr>
              <w:t>р</w:t>
            </w:r>
            <w:r w:rsidRPr="00562340">
              <w:rPr>
                <w:color w:val="000000"/>
                <w:spacing w:val="-7"/>
              </w:rPr>
              <w:t>у</w:t>
            </w:r>
            <w:r w:rsidRPr="00562340">
              <w:rPr>
                <w:color w:val="000000"/>
                <w:spacing w:val="1"/>
              </w:rPr>
              <w:t>г</w:t>
            </w:r>
            <w:r w:rsidRPr="00562340">
              <w:rPr>
                <w:color w:val="000000"/>
              </w:rPr>
              <w:t>их проявлений эк</w:t>
            </w:r>
            <w:r w:rsidRPr="00562340">
              <w:rPr>
                <w:color w:val="000000"/>
                <w:spacing w:val="1"/>
              </w:rPr>
              <w:t>с</w:t>
            </w:r>
            <w:r w:rsidRPr="00562340">
              <w:rPr>
                <w:color w:val="000000"/>
              </w:rPr>
              <w:t>треми</w:t>
            </w:r>
            <w:r w:rsidRPr="00562340">
              <w:rPr>
                <w:color w:val="000000"/>
                <w:spacing w:val="1"/>
              </w:rPr>
              <w:t>з</w:t>
            </w:r>
            <w:r w:rsidRPr="00562340">
              <w:rPr>
                <w:color w:val="000000"/>
              </w:rPr>
              <w:t>м</w:t>
            </w:r>
            <w:r w:rsidRPr="00562340">
              <w:rPr>
                <w:color w:val="000000"/>
                <w:spacing w:val="1"/>
              </w:rPr>
              <w:t>а</w:t>
            </w:r>
            <w:r w:rsidRPr="00562340">
              <w:rPr>
                <w:color w:val="000000"/>
              </w:rPr>
              <w:t>»</w:t>
            </w:r>
          </w:p>
        </w:tc>
        <w:tc>
          <w:tcPr>
            <w:tcW w:w="1405" w:type="dxa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22248,00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22248,00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22248,00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22248,00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A8F" w:rsidRDefault="004C4A8F" w:rsidP="006447EB">
            <w:pPr>
              <w:pStyle w:val="ac"/>
            </w:pPr>
            <w:r>
              <w:t>22248,00</w:t>
            </w:r>
          </w:p>
        </w:tc>
      </w:tr>
    </w:tbl>
    <w:p w:rsidR="00F4120B" w:rsidRPr="00890991" w:rsidRDefault="00F4120B" w:rsidP="00890991">
      <w:pPr>
        <w:pStyle w:val="ac"/>
      </w:pPr>
    </w:p>
    <w:p w:rsidR="00F4120B" w:rsidRDefault="00F4120B" w:rsidP="00425D21">
      <w:pPr>
        <w:pStyle w:val="ac"/>
        <w:ind w:firstLine="567"/>
      </w:pPr>
    </w:p>
    <w:p w:rsidR="00B7302E" w:rsidRDefault="00C52A8E" w:rsidP="004220DE">
      <w:pPr>
        <w:widowControl w:val="0"/>
        <w:spacing w:line="240" w:lineRule="auto"/>
        <w:ind w:left="108" w:right="240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емое</w:t>
      </w:r>
      <w:r w:rsidR="004123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ние</w:t>
      </w:r>
      <w:r w:rsidR="004123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еспечения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="004220DE">
        <w:rPr>
          <w:rFonts w:ascii="Times New Roman" w:eastAsia="Times New Roman" w:hAnsi="Times New Roman"/>
          <w:color w:val="000000"/>
          <w:sz w:val="24"/>
          <w:szCs w:val="24"/>
        </w:rPr>
        <w:t>ммы.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044"/>
        <w:gridCol w:w="1042"/>
        <w:gridCol w:w="1043"/>
        <w:gridCol w:w="1043"/>
        <w:gridCol w:w="1043"/>
        <w:gridCol w:w="1043"/>
      </w:tblGrid>
      <w:tr w:rsidR="008A008A" w:rsidTr="00562340">
        <w:tc>
          <w:tcPr>
            <w:tcW w:w="426" w:type="dxa"/>
            <w:vMerge w:val="restart"/>
            <w:shd w:val="clear" w:color="auto" w:fill="auto"/>
          </w:tcPr>
          <w:p w:rsidR="008A008A" w:rsidRDefault="008A008A" w:rsidP="00F63FB2">
            <w:r>
              <w:t>№</w:t>
            </w:r>
          </w:p>
        </w:tc>
        <w:tc>
          <w:tcPr>
            <w:tcW w:w="4044" w:type="dxa"/>
            <w:vMerge w:val="restart"/>
            <w:shd w:val="clear" w:color="auto" w:fill="auto"/>
          </w:tcPr>
          <w:p w:rsidR="008A008A" w:rsidRPr="00562340" w:rsidRDefault="008A008A" w:rsidP="00562340">
            <w:pPr>
              <w:widowControl w:val="0"/>
              <w:spacing w:line="240" w:lineRule="auto"/>
              <w:ind w:right="24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A008A" w:rsidRDefault="008A008A" w:rsidP="00F63FB2"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Областные средства</w:t>
            </w:r>
          </w:p>
        </w:tc>
        <w:tc>
          <w:tcPr>
            <w:tcW w:w="5214" w:type="dxa"/>
            <w:gridSpan w:val="5"/>
            <w:shd w:val="clear" w:color="auto" w:fill="auto"/>
          </w:tcPr>
          <w:p w:rsidR="008A008A" w:rsidRPr="00412331" w:rsidRDefault="008A008A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412331">
              <w:rPr>
                <w:rFonts w:ascii="Times New Roman" w:hAnsi="Times New Roman"/>
                <w:sz w:val="24"/>
                <w:szCs w:val="24"/>
              </w:rPr>
              <w:lastRenderedPageBreak/>
              <w:t>Ежегодная сумма</w:t>
            </w:r>
          </w:p>
        </w:tc>
      </w:tr>
      <w:tr w:rsidR="009073F2" w:rsidTr="00562340">
        <w:tc>
          <w:tcPr>
            <w:tcW w:w="426" w:type="dxa"/>
            <w:vMerge/>
            <w:shd w:val="clear" w:color="auto" w:fill="auto"/>
          </w:tcPr>
          <w:p w:rsidR="008A008A" w:rsidRDefault="008A008A" w:rsidP="00F63FB2"/>
        </w:tc>
        <w:tc>
          <w:tcPr>
            <w:tcW w:w="4044" w:type="dxa"/>
            <w:vMerge/>
            <w:shd w:val="clear" w:color="auto" w:fill="auto"/>
          </w:tcPr>
          <w:p w:rsidR="008A008A" w:rsidRDefault="008A008A" w:rsidP="00F63FB2"/>
        </w:tc>
        <w:tc>
          <w:tcPr>
            <w:tcW w:w="1042" w:type="dxa"/>
            <w:shd w:val="clear" w:color="auto" w:fill="auto"/>
          </w:tcPr>
          <w:p w:rsidR="008A008A" w:rsidRDefault="008A008A" w:rsidP="00562340">
            <w:pPr>
              <w:widowControl w:val="0"/>
              <w:spacing w:before="3" w:line="240" w:lineRule="auto"/>
              <w:ind w:left="108" w:right="-20"/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2024- 2025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A40B4" w:rsidRDefault="005A40B4" w:rsidP="00F63FB2"/>
        </w:tc>
        <w:tc>
          <w:tcPr>
            <w:tcW w:w="4044" w:type="dxa"/>
            <w:shd w:val="clear" w:color="auto" w:fill="auto"/>
          </w:tcPr>
          <w:p w:rsidR="005A40B4" w:rsidRPr="00562340" w:rsidRDefault="00600B72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1042" w:type="dxa"/>
            <w:shd w:val="clear" w:color="auto" w:fill="auto"/>
          </w:tcPr>
          <w:p w:rsidR="005A40B4" w:rsidRPr="00562340" w:rsidRDefault="005A40B4" w:rsidP="00562340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559345,67</w:t>
            </w:r>
          </w:p>
        </w:tc>
        <w:tc>
          <w:tcPr>
            <w:tcW w:w="1043" w:type="dxa"/>
            <w:shd w:val="clear" w:color="auto" w:fill="auto"/>
          </w:tcPr>
          <w:p w:rsidR="005A40B4" w:rsidRPr="009800EE" w:rsidRDefault="009800EE" w:rsidP="009800E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559345,67</w:t>
            </w:r>
          </w:p>
        </w:tc>
        <w:tc>
          <w:tcPr>
            <w:tcW w:w="1043" w:type="dxa"/>
            <w:shd w:val="clear" w:color="auto" w:fill="auto"/>
          </w:tcPr>
          <w:p w:rsidR="005A40B4" w:rsidRPr="009800EE" w:rsidRDefault="009800EE" w:rsidP="009800E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559345,67</w:t>
            </w:r>
          </w:p>
        </w:tc>
        <w:tc>
          <w:tcPr>
            <w:tcW w:w="1043" w:type="dxa"/>
            <w:shd w:val="clear" w:color="auto" w:fill="auto"/>
          </w:tcPr>
          <w:p w:rsidR="005A40B4" w:rsidRPr="009800EE" w:rsidRDefault="009800EE" w:rsidP="009800E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559345,67</w:t>
            </w:r>
          </w:p>
        </w:tc>
        <w:tc>
          <w:tcPr>
            <w:tcW w:w="1043" w:type="dxa"/>
            <w:shd w:val="clear" w:color="auto" w:fill="auto"/>
          </w:tcPr>
          <w:p w:rsidR="005A40B4" w:rsidRPr="009800EE" w:rsidRDefault="009800EE" w:rsidP="009800E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559345,67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1.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Уличное игровое оборудование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394383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394383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2.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Конструкторы </w:t>
            </w:r>
            <w:proofErr w:type="spellStart"/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Лего</w:t>
            </w:r>
            <w:proofErr w:type="spellEnd"/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, робототехника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45481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45481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3.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Игрушки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25</w:t>
            </w:r>
            <w:r w:rsidR="00544F5B" w:rsidRPr="005623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4.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Канцелярские товары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54992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54992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54992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54992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54992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5.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Рабочие тетради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19490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44F5B" w:rsidRDefault="00544F5B" w:rsidP="00F63FB2">
            <w:r>
              <w:t>6.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Ноутбук с </w:t>
            </w:r>
            <w:proofErr w:type="gramStart"/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отечественным</w:t>
            </w:r>
            <w:proofErr w:type="gramEnd"/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ПО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44F5B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44F5B" w:rsidRPr="00562340" w:rsidRDefault="00544F5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3F2" w:rsidTr="00562340">
        <w:trPr>
          <w:trHeight w:val="623"/>
        </w:trPr>
        <w:tc>
          <w:tcPr>
            <w:tcW w:w="426" w:type="dxa"/>
            <w:shd w:val="clear" w:color="auto" w:fill="auto"/>
          </w:tcPr>
          <w:p w:rsidR="00544F5B" w:rsidRDefault="005A40B4" w:rsidP="00F63FB2">
            <w:r>
              <w:t>7.</w:t>
            </w:r>
          </w:p>
        </w:tc>
        <w:tc>
          <w:tcPr>
            <w:tcW w:w="4044" w:type="dxa"/>
            <w:shd w:val="clear" w:color="auto" w:fill="auto"/>
          </w:tcPr>
          <w:p w:rsidR="00544F5B" w:rsidRPr="00562340" w:rsidRDefault="005A40B4" w:rsidP="00F63FB2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1042" w:type="dxa"/>
            <w:shd w:val="clear" w:color="auto" w:fill="auto"/>
          </w:tcPr>
          <w:p w:rsidR="00544F5B" w:rsidRPr="00562340" w:rsidRDefault="005A40B4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62340">
            <w:pPr>
              <w:widowControl w:val="0"/>
              <w:spacing w:before="3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62340">
            <w:pPr>
              <w:widowControl w:val="0"/>
              <w:spacing w:before="3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44F5B" w:rsidRPr="00562340" w:rsidRDefault="005A40B4" w:rsidP="005A40B4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A40B4" w:rsidRDefault="005A40B4" w:rsidP="00F63FB2">
            <w:r>
              <w:t>8.</w:t>
            </w:r>
          </w:p>
        </w:tc>
        <w:tc>
          <w:tcPr>
            <w:tcW w:w="4044" w:type="dxa"/>
            <w:shd w:val="clear" w:color="auto" w:fill="auto"/>
          </w:tcPr>
          <w:p w:rsidR="005A40B4" w:rsidRPr="00562340" w:rsidRDefault="005A40B4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042" w:type="dxa"/>
            <w:shd w:val="clear" w:color="auto" w:fill="auto"/>
          </w:tcPr>
          <w:p w:rsidR="005A40B4" w:rsidRPr="00562340" w:rsidRDefault="005A40B4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A40B4" w:rsidRPr="00562340" w:rsidRDefault="005A40B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179000</w:t>
            </w:r>
          </w:p>
        </w:tc>
        <w:tc>
          <w:tcPr>
            <w:tcW w:w="1043" w:type="dxa"/>
            <w:shd w:val="clear" w:color="auto" w:fill="auto"/>
          </w:tcPr>
          <w:p w:rsidR="005A40B4" w:rsidRPr="00562340" w:rsidRDefault="005A40B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A40B4" w:rsidRPr="00562340" w:rsidRDefault="005A40B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5A40B4" w:rsidRPr="00562340" w:rsidRDefault="005A40B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A008A" w:rsidRDefault="008A008A" w:rsidP="00F63FB2">
            <w:r>
              <w:t>9.</w:t>
            </w:r>
          </w:p>
        </w:tc>
        <w:tc>
          <w:tcPr>
            <w:tcW w:w="4044" w:type="dxa"/>
            <w:shd w:val="clear" w:color="auto" w:fill="auto"/>
          </w:tcPr>
          <w:p w:rsidR="008A008A" w:rsidRPr="00562340" w:rsidRDefault="008A008A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тюмы </w:t>
            </w:r>
            <w:proofErr w:type="spellStart"/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</w:t>
            </w:r>
            <w:r w:rsidRPr="0056234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ренник</w:t>
            </w:r>
            <w:r w:rsidRPr="0056234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8A008A" w:rsidRPr="00562340" w:rsidRDefault="008A008A" w:rsidP="00F63FB2">
            <w:pPr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043" w:type="dxa"/>
            <w:shd w:val="clear" w:color="auto" w:fill="auto"/>
          </w:tcPr>
          <w:p w:rsidR="008A008A" w:rsidRPr="00562340" w:rsidRDefault="008A008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</w:tr>
      <w:tr w:rsidR="008A008A" w:rsidTr="00562340">
        <w:tc>
          <w:tcPr>
            <w:tcW w:w="4470" w:type="dxa"/>
            <w:gridSpan w:val="2"/>
            <w:vMerge w:val="restart"/>
            <w:shd w:val="clear" w:color="auto" w:fill="auto"/>
          </w:tcPr>
          <w:p w:rsidR="008A008A" w:rsidRPr="00562340" w:rsidRDefault="008A008A" w:rsidP="00F63FB2">
            <w:pPr>
              <w:rPr>
                <w:rFonts w:ascii="Times New Roman" w:eastAsia="Times New Roman" w:hAnsi="Times New Roman"/>
                <w:color w:val="000000"/>
              </w:rPr>
            </w:pPr>
            <w:r w:rsidRPr="00562340">
              <w:rPr>
                <w:rFonts w:ascii="Times New Roman" w:eastAsia="Times New Roman" w:hAnsi="Times New Roman"/>
                <w:color w:val="000000"/>
              </w:rPr>
              <w:t>Внебюджетные средства (родительская плата)</w:t>
            </w:r>
          </w:p>
        </w:tc>
        <w:tc>
          <w:tcPr>
            <w:tcW w:w="5214" w:type="dxa"/>
            <w:gridSpan w:val="5"/>
            <w:shd w:val="clear" w:color="auto" w:fill="auto"/>
          </w:tcPr>
          <w:p w:rsidR="008A008A" w:rsidRPr="00562340" w:rsidRDefault="008A008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Ежегодная сумма</w:t>
            </w:r>
          </w:p>
        </w:tc>
      </w:tr>
      <w:tr w:rsidR="009073F2" w:rsidTr="00562340">
        <w:tc>
          <w:tcPr>
            <w:tcW w:w="4470" w:type="dxa"/>
            <w:gridSpan w:val="2"/>
            <w:vMerge/>
            <w:shd w:val="clear" w:color="auto" w:fill="auto"/>
          </w:tcPr>
          <w:p w:rsidR="00816004" w:rsidRPr="00562340" w:rsidRDefault="00816004" w:rsidP="00F63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816004" w:rsidRDefault="00816004" w:rsidP="00562340">
            <w:pPr>
              <w:widowControl w:val="0"/>
              <w:spacing w:before="3" w:line="240" w:lineRule="auto"/>
              <w:ind w:left="108" w:right="-20"/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2024- 2025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F63FB2"/>
        </w:tc>
        <w:tc>
          <w:tcPr>
            <w:tcW w:w="4044" w:type="dxa"/>
            <w:shd w:val="clear" w:color="auto" w:fill="auto"/>
          </w:tcPr>
          <w:p w:rsidR="00816004" w:rsidRPr="00562340" w:rsidRDefault="00816004" w:rsidP="00F63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92759,04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83101,95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92759,04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92759,04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hAnsi="Times New Roman"/>
                <w:sz w:val="24"/>
                <w:szCs w:val="24"/>
              </w:rPr>
              <w:t>92759,04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080128">
            <w:r>
              <w:t>1.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Мягкий инвентарь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080128">
            <w:r>
              <w:t>2.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Спецодежда для персонала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080128">
            <w:r>
              <w:t>3.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Моющие и чистящие средства, средства личной гигиены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44800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</w:t>
            </w:r>
          </w:p>
        </w:tc>
      </w:tr>
      <w:tr w:rsidR="00816004" w:rsidTr="00562340">
        <w:tc>
          <w:tcPr>
            <w:tcW w:w="4470" w:type="dxa"/>
            <w:gridSpan w:val="2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5214" w:type="dxa"/>
            <w:gridSpan w:val="5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наличии выделенных средств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080128">
            <w:r>
              <w:t>1.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Установка металлической двери</w:t>
            </w:r>
            <w:r w:rsidR="00412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запасного выхода на 2 этаже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816004" w:rsidP="00080128">
            <w:r>
              <w:t>2.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816004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680EA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680EAA" w:rsidP="00080128">
            <w:r>
              <w:t>3.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680EAA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680EA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816004" w:rsidRDefault="00680EAA" w:rsidP="00080128">
            <w:r>
              <w:t>4.</w:t>
            </w:r>
          </w:p>
        </w:tc>
        <w:tc>
          <w:tcPr>
            <w:tcW w:w="4044" w:type="dxa"/>
            <w:shd w:val="clear" w:color="auto" w:fill="auto"/>
          </w:tcPr>
          <w:p w:rsidR="00816004" w:rsidRPr="00562340" w:rsidRDefault="00680EAA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Протирочная машина</w:t>
            </w:r>
          </w:p>
        </w:tc>
        <w:tc>
          <w:tcPr>
            <w:tcW w:w="1042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680EAA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816004" w:rsidRPr="00562340" w:rsidRDefault="00816004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12331" w:rsidTr="00562340">
        <w:tc>
          <w:tcPr>
            <w:tcW w:w="426" w:type="dxa"/>
            <w:shd w:val="clear" w:color="auto" w:fill="auto"/>
          </w:tcPr>
          <w:p w:rsidR="00412331" w:rsidRDefault="00412331" w:rsidP="00080128">
            <w:r>
              <w:t>5.</w:t>
            </w:r>
          </w:p>
        </w:tc>
        <w:tc>
          <w:tcPr>
            <w:tcW w:w="4044" w:type="dxa"/>
            <w:shd w:val="clear" w:color="auto" w:fill="auto"/>
          </w:tcPr>
          <w:p w:rsidR="00412331" w:rsidRPr="00562340" w:rsidRDefault="00412331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Стиральная  машина</w:t>
            </w:r>
          </w:p>
        </w:tc>
        <w:tc>
          <w:tcPr>
            <w:tcW w:w="1042" w:type="dxa"/>
            <w:shd w:val="clear" w:color="auto" w:fill="auto"/>
          </w:tcPr>
          <w:p w:rsidR="00412331" w:rsidRPr="00562340" w:rsidRDefault="00412331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412331" w:rsidRPr="00562340" w:rsidRDefault="00412331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412331" w:rsidRPr="00562340" w:rsidRDefault="00412331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412331" w:rsidRPr="00562340" w:rsidRDefault="00412331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043" w:type="dxa"/>
            <w:shd w:val="clear" w:color="auto" w:fill="auto"/>
          </w:tcPr>
          <w:p w:rsidR="00412331" w:rsidRPr="00562340" w:rsidRDefault="00412331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470" w:type="dxa"/>
            <w:gridSpan w:val="2"/>
            <w:shd w:val="clear" w:color="auto" w:fill="auto"/>
          </w:tcPr>
          <w:p w:rsidR="00680EAA" w:rsidRPr="00562340" w:rsidRDefault="00680EAA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Народный бюджет</w:t>
            </w:r>
          </w:p>
        </w:tc>
        <w:tc>
          <w:tcPr>
            <w:tcW w:w="1042" w:type="dxa"/>
            <w:shd w:val="clear" w:color="auto" w:fill="auto"/>
          </w:tcPr>
          <w:p w:rsidR="00680EAA" w:rsidRDefault="00680EAA" w:rsidP="00080128">
            <w:r>
              <w:t>2020-2021</w:t>
            </w:r>
          </w:p>
        </w:tc>
        <w:tc>
          <w:tcPr>
            <w:tcW w:w="1043" w:type="dxa"/>
            <w:shd w:val="clear" w:color="auto" w:fill="auto"/>
          </w:tcPr>
          <w:p w:rsidR="00680EAA" w:rsidRDefault="00680EAA" w:rsidP="00080128">
            <w:r>
              <w:t>2021-2022</w:t>
            </w:r>
          </w:p>
        </w:tc>
        <w:tc>
          <w:tcPr>
            <w:tcW w:w="1043" w:type="dxa"/>
            <w:shd w:val="clear" w:color="auto" w:fill="auto"/>
          </w:tcPr>
          <w:p w:rsidR="00680EAA" w:rsidRDefault="00680EAA" w:rsidP="00080128">
            <w:r>
              <w:t>2022-2023</w:t>
            </w:r>
          </w:p>
        </w:tc>
        <w:tc>
          <w:tcPr>
            <w:tcW w:w="1043" w:type="dxa"/>
            <w:shd w:val="clear" w:color="auto" w:fill="auto"/>
          </w:tcPr>
          <w:p w:rsidR="00680EAA" w:rsidRDefault="00680EAA" w:rsidP="00080128">
            <w:r>
              <w:t>2023- 2024</w:t>
            </w:r>
          </w:p>
        </w:tc>
        <w:tc>
          <w:tcPr>
            <w:tcW w:w="1043" w:type="dxa"/>
            <w:shd w:val="clear" w:color="auto" w:fill="auto"/>
          </w:tcPr>
          <w:p w:rsidR="00680EAA" w:rsidRDefault="00680EAA" w:rsidP="00680EAA">
            <w:r>
              <w:t>2024-2025</w:t>
            </w:r>
          </w:p>
        </w:tc>
      </w:tr>
      <w:tr w:rsidR="009073F2" w:rsidTr="00621B97">
        <w:trPr>
          <w:trHeight w:val="708"/>
        </w:trPr>
        <w:tc>
          <w:tcPr>
            <w:tcW w:w="426" w:type="dxa"/>
            <w:shd w:val="clear" w:color="auto" w:fill="auto"/>
          </w:tcPr>
          <w:p w:rsidR="00680EAA" w:rsidRDefault="00680EAA" w:rsidP="00080128">
            <w:r>
              <w:t>1.</w:t>
            </w:r>
          </w:p>
        </w:tc>
        <w:tc>
          <w:tcPr>
            <w:tcW w:w="4044" w:type="dxa"/>
            <w:shd w:val="clear" w:color="auto" w:fill="auto"/>
          </w:tcPr>
          <w:p w:rsidR="00680EAA" w:rsidRPr="00562340" w:rsidRDefault="00680EAA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ограждения детского сада</w:t>
            </w:r>
          </w:p>
        </w:tc>
        <w:tc>
          <w:tcPr>
            <w:tcW w:w="1042" w:type="dxa"/>
            <w:shd w:val="clear" w:color="auto" w:fill="auto"/>
          </w:tcPr>
          <w:p w:rsidR="00680EAA" w:rsidRPr="00621B97" w:rsidRDefault="00680EAA" w:rsidP="00562340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1B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041D6" w:rsidRPr="00621B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357277</w:t>
            </w:r>
            <w:r w:rsidR="00621B97" w:rsidRPr="00621B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,28</w:t>
            </w: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680EAA" w:rsidRDefault="003B7F55" w:rsidP="00080128">
            <w:r>
              <w:t>2.</w:t>
            </w:r>
          </w:p>
        </w:tc>
        <w:tc>
          <w:tcPr>
            <w:tcW w:w="4044" w:type="dxa"/>
            <w:shd w:val="clear" w:color="auto" w:fill="auto"/>
          </w:tcPr>
          <w:p w:rsidR="00680EAA" w:rsidRPr="00562340" w:rsidRDefault="003B7F55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</w:t>
            </w:r>
            <w:proofErr w:type="gramStart"/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туалетной</w:t>
            </w:r>
            <w:proofErr w:type="gramEnd"/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буфетных комнат</w:t>
            </w:r>
          </w:p>
        </w:tc>
        <w:tc>
          <w:tcPr>
            <w:tcW w:w="1042" w:type="dxa"/>
            <w:shd w:val="clear" w:color="auto" w:fill="auto"/>
          </w:tcPr>
          <w:p w:rsidR="00680EAA" w:rsidRPr="00562340" w:rsidRDefault="003B7F55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680EAA" w:rsidRPr="00562340" w:rsidRDefault="00680EAA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470" w:type="dxa"/>
            <w:gridSpan w:val="2"/>
            <w:shd w:val="clear" w:color="auto" w:fill="auto"/>
          </w:tcPr>
          <w:p w:rsidR="0053347B" w:rsidRPr="00562340" w:rsidRDefault="0053347B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Внебюджетные средства (спонсорская помощь)</w:t>
            </w:r>
          </w:p>
        </w:tc>
        <w:tc>
          <w:tcPr>
            <w:tcW w:w="1042" w:type="dxa"/>
            <w:shd w:val="clear" w:color="auto" w:fill="auto"/>
          </w:tcPr>
          <w:p w:rsidR="0053347B" w:rsidRDefault="0053347B" w:rsidP="00080128">
            <w:r>
              <w:t>2020-2021</w:t>
            </w:r>
          </w:p>
        </w:tc>
        <w:tc>
          <w:tcPr>
            <w:tcW w:w="1043" w:type="dxa"/>
            <w:shd w:val="clear" w:color="auto" w:fill="auto"/>
          </w:tcPr>
          <w:p w:rsidR="0053347B" w:rsidRDefault="0053347B" w:rsidP="00080128">
            <w:r>
              <w:t>2021-2022</w:t>
            </w:r>
          </w:p>
        </w:tc>
        <w:tc>
          <w:tcPr>
            <w:tcW w:w="1043" w:type="dxa"/>
            <w:shd w:val="clear" w:color="auto" w:fill="auto"/>
          </w:tcPr>
          <w:p w:rsidR="0053347B" w:rsidRDefault="0053347B" w:rsidP="00080128">
            <w:r>
              <w:t>2022-2023</w:t>
            </w:r>
          </w:p>
        </w:tc>
        <w:tc>
          <w:tcPr>
            <w:tcW w:w="1043" w:type="dxa"/>
            <w:shd w:val="clear" w:color="auto" w:fill="auto"/>
          </w:tcPr>
          <w:p w:rsidR="0053347B" w:rsidRDefault="0053347B" w:rsidP="00080128">
            <w:r>
              <w:t>2023- 2024</w:t>
            </w:r>
          </w:p>
        </w:tc>
        <w:tc>
          <w:tcPr>
            <w:tcW w:w="1043" w:type="dxa"/>
            <w:shd w:val="clear" w:color="auto" w:fill="auto"/>
          </w:tcPr>
          <w:p w:rsidR="0053347B" w:rsidRDefault="0053347B" w:rsidP="00080128">
            <w:r>
              <w:t>2024-2025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3347B" w:rsidRDefault="0053347B" w:rsidP="00080128">
            <w:r>
              <w:t>1.</w:t>
            </w:r>
          </w:p>
        </w:tc>
        <w:tc>
          <w:tcPr>
            <w:tcW w:w="4044" w:type="dxa"/>
            <w:shd w:val="clear" w:color="auto" w:fill="auto"/>
          </w:tcPr>
          <w:p w:rsidR="0053347B" w:rsidRPr="00562340" w:rsidRDefault="0053347B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смесителей</w:t>
            </w:r>
          </w:p>
        </w:tc>
        <w:tc>
          <w:tcPr>
            <w:tcW w:w="1042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3347B" w:rsidRDefault="0053347B" w:rsidP="00080128">
            <w:r>
              <w:t>2.</w:t>
            </w:r>
          </w:p>
        </w:tc>
        <w:tc>
          <w:tcPr>
            <w:tcW w:w="4044" w:type="dxa"/>
            <w:shd w:val="clear" w:color="auto" w:fill="auto"/>
          </w:tcPr>
          <w:p w:rsidR="0053347B" w:rsidRPr="00562340" w:rsidRDefault="0053347B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материалов для косметического ремонта групп</w:t>
            </w:r>
          </w:p>
        </w:tc>
        <w:tc>
          <w:tcPr>
            <w:tcW w:w="1042" w:type="dxa"/>
            <w:shd w:val="clear" w:color="auto" w:fill="auto"/>
          </w:tcPr>
          <w:p w:rsidR="0053347B" w:rsidRPr="00562340" w:rsidRDefault="006C0653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6C0653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6C0653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6C0653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6C0653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3347B" w:rsidRDefault="0053347B" w:rsidP="00080128">
            <w:r>
              <w:t>3.</w:t>
            </w:r>
          </w:p>
        </w:tc>
        <w:tc>
          <w:tcPr>
            <w:tcW w:w="4044" w:type="dxa"/>
            <w:shd w:val="clear" w:color="auto" w:fill="auto"/>
          </w:tcPr>
          <w:p w:rsidR="0053347B" w:rsidRPr="00562340" w:rsidRDefault="0053347B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электромясорубки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3347B" w:rsidRDefault="0053347B" w:rsidP="00080128">
            <w:r>
              <w:t>4.</w:t>
            </w:r>
          </w:p>
        </w:tc>
        <w:tc>
          <w:tcPr>
            <w:tcW w:w="4044" w:type="dxa"/>
            <w:shd w:val="clear" w:color="auto" w:fill="auto"/>
          </w:tcPr>
          <w:p w:rsidR="0053347B" w:rsidRPr="00562340" w:rsidRDefault="0053347B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водонагревателя</w:t>
            </w:r>
          </w:p>
        </w:tc>
        <w:tc>
          <w:tcPr>
            <w:tcW w:w="1042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53347B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53347B" w:rsidRDefault="00621B97" w:rsidP="00080128">
            <w:r>
              <w:t>5</w:t>
            </w:r>
            <w:r w:rsidR="00C73437">
              <w:t>.</w:t>
            </w:r>
          </w:p>
        </w:tc>
        <w:tc>
          <w:tcPr>
            <w:tcW w:w="4044" w:type="dxa"/>
            <w:shd w:val="clear" w:color="auto" w:fill="auto"/>
          </w:tcPr>
          <w:p w:rsidR="0053347B" w:rsidRPr="00562340" w:rsidRDefault="00C73437" w:rsidP="000801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риобретение м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тери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 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 кон</w:t>
            </w:r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56234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рсо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пра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</w:t>
            </w:r>
            <w:proofErr w:type="gramStart"/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</w:t>
            </w:r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ипломы, с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ртификаты, 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териал </w:t>
            </w:r>
            <w:proofErr w:type="spellStart"/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56234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яоформ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ле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56234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shd w:val="clear" w:color="auto" w:fill="auto"/>
          </w:tcPr>
          <w:p w:rsidR="0053347B" w:rsidRPr="00562340" w:rsidRDefault="00C73437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9073F2" w:rsidTr="00562340">
        <w:tc>
          <w:tcPr>
            <w:tcW w:w="426" w:type="dxa"/>
            <w:shd w:val="clear" w:color="auto" w:fill="auto"/>
          </w:tcPr>
          <w:p w:rsidR="00C73437" w:rsidRDefault="00621B97" w:rsidP="00080128">
            <w:r>
              <w:t>6</w:t>
            </w:r>
            <w:r w:rsidR="00C73437">
              <w:t>.</w:t>
            </w:r>
          </w:p>
        </w:tc>
        <w:tc>
          <w:tcPr>
            <w:tcW w:w="4044" w:type="dxa"/>
            <w:shd w:val="clear" w:color="auto" w:fill="auto"/>
          </w:tcPr>
          <w:p w:rsidR="00C73437" w:rsidRPr="00562340" w:rsidRDefault="00C73437" w:rsidP="00080128">
            <w:pP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Приобретение краски для 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r w:rsidRPr="0056234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монта</w:t>
            </w:r>
            <w:r w:rsidR="00621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рового о</w:t>
            </w:r>
            <w:r w:rsidRPr="0056234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56234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 w:rsidRPr="0056234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дования на</w:t>
            </w:r>
            <w:r w:rsidR="00621B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34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56234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тках</w:t>
            </w:r>
          </w:p>
        </w:tc>
        <w:tc>
          <w:tcPr>
            <w:tcW w:w="1042" w:type="dxa"/>
            <w:shd w:val="clear" w:color="auto" w:fill="auto"/>
          </w:tcPr>
          <w:p w:rsidR="00C73437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43" w:type="dxa"/>
            <w:shd w:val="clear" w:color="auto" w:fill="auto"/>
          </w:tcPr>
          <w:p w:rsidR="00C73437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043" w:type="dxa"/>
            <w:shd w:val="clear" w:color="auto" w:fill="auto"/>
          </w:tcPr>
          <w:p w:rsidR="00C73437" w:rsidRPr="00562340" w:rsidRDefault="00C73437" w:rsidP="0056234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043" w:type="dxa"/>
            <w:shd w:val="clear" w:color="auto" w:fill="auto"/>
          </w:tcPr>
          <w:p w:rsidR="00C73437" w:rsidRPr="00562340" w:rsidRDefault="00C73437" w:rsidP="005623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043" w:type="dxa"/>
            <w:shd w:val="clear" w:color="auto" w:fill="auto"/>
          </w:tcPr>
          <w:p w:rsidR="00C73437" w:rsidRPr="00562340" w:rsidRDefault="00C73437" w:rsidP="0056234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3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9000</w:t>
            </w:r>
          </w:p>
        </w:tc>
      </w:tr>
    </w:tbl>
    <w:p w:rsidR="004220DE" w:rsidRDefault="004220DE" w:rsidP="00C52A8E">
      <w:pPr>
        <w:widowControl w:val="0"/>
        <w:spacing w:line="240" w:lineRule="auto"/>
        <w:ind w:left="108" w:right="240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3437" w:rsidRDefault="00C73437" w:rsidP="00C73437">
      <w:pPr>
        <w:widowControl w:val="0"/>
        <w:spacing w:line="240" w:lineRule="auto"/>
        <w:ind w:left="108" w:right="130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="00452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наличии</w:t>
      </w:r>
      <w:r w:rsidR="00452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фин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нсирования,</w:t>
      </w:r>
      <w:r w:rsidR="00452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дачи</w:t>
      </w:r>
      <w:r w:rsidR="001737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ммы</w:t>
      </w:r>
      <w:r w:rsidR="001737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ованы</w:t>
      </w:r>
      <w:r w:rsidR="004528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100%.</w:t>
      </w:r>
    </w:p>
    <w:p w:rsidR="00B7302E" w:rsidRDefault="00B7302E" w:rsidP="00C52A8E">
      <w:pPr>
        <w:widowControl w:val="0"/>
        <w:spacing w:line="240" w:lineRule="auto"/>
        <w:ind w:left="108" w:right="240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3437" w:rsidRPr="009F2483" w:rsidRDefault="00C73437" w:rsidP="00C73437">
      <w:pPr>
        <w:suppressAutoHyphens/>
        <w:spacing w:line="360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7 РАЗДЕЛ</w:t>
      </w:r>
      <w:r w:rsidRPr="009F248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. Мониторинг </w:t>
      </w:r>
      <w:proofErr w:type="gramStart"/>
      <w:r w:rsidRPr="009F2483">
        <w:rPr>
          <w:rFonts w:ascii="Times New Roman" w:hAnsi="Times New Roman"/>
          <w:b/>
          <w:kern w:val="1"/>
          <w:sz w:val="28"/>
          <w:szCs w:val="28"/>
          <w:lang w:eastAsia="ar-SA"/>
        </w:rPr>
        <w:t>отслеживания</w:t>
      </w:r>
      <w:r w:rsidR="00621B9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9F248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промежуточных </w:t>
      </w:r>
      <w:r w:rsidR="00621B9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9F2483">
        <w:rPr>
          <w:rFonts w:ascii="Times New Roman" w:hAnsi="Times New Roman"/>
          <w:b/>
          <w:kern w:val="1"/>
          <w:sz w:val="28"/>
          <w:szCs w:val="28"/>
          <w:lang w:eastAsia="ar-SA"/>
        </w:rPr>
        <w:t>результатов реализации Программы развития дошкольного учреждения</w:t>
      </w:r>
      <w:proofErr w:type="gramEnd"/>
    </w:p>
    <w:p w:rsidR="00C73437" w:rsidRPr="00425D21" w:rsidRDefault="00C73437" w:rsidP="00C73437">
      <w:pPr>
        <w:pStyle w:val="ac"/>
        <w:ind w:firstLine="567"/>
        <w:rPr>
          <w:kern w:val="1"/>
          <w:lang w:eastAsia="ar-SA"/>
        </w:rPr>
      </w:pPr>
      <w:r w:rsidRPr="00425D21">
        <w:t>Важнейшей составляющей эффективности реализации «Программы развития детского сада» является постоянная</w:t>
      </w:r>
      <w:r w:rsidR="00621B97">
        <w:t xml:space="preserve"> фи</w:t>
      </w:r>
      <w:r w:rsidRPr="00425D21">
        <w:t>ксация результатов работы с последующей коррекцией негативных изменений в воспитательно-образовательном процессе.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093"/>
        <w:gridCol w:w="1824"/>
        <w:gridCol w:w="1693"/>
        <w:gridCol w:w="1720"/>
        <w:gridCol w:w="1849"/>
      </w:tblGrid>
      <w:tr w:rsidR="00C73437" w:rsidRPr="00A03D32" w:rsidTr="00080128">
        <w:trPr>
          <w:trHeight w:val="958"/>
        </w:trPr>
        <w:tc>
          <w:tcPr>
            <w:tcW w:w="392" w:type="dxa"/>
          </w:tcPr>
          <w:p w:rsidR="00C73437" w:rsidRPr="00425D21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№ </w:t>
            </w:r>
            <w:proofErr w:type="spellStart"/>
            <w:r>
              <w:rPr>
                <w:kern w:val="1"/>
                <w:sz w:val="22"/>
                <w:szCs w:val="22"/>
                <w:lang w:eastAsia="ar-SA"/>
              </w:rPr>
              <w:t>пп</w:t>
            </w:r>
            <w:proofErr w:type="spellEnd"/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Объект мониторинга</w:t>
            </w:r>
          </w:p>
        </w:tc>
        <w:tc>
          <w:tcPr>
            <w:tcW w:w="1824" w:type="dxa"/>
          </w:tcPr>
          <w:p w:rsidR="00C73437" w:rsidRPr="0061333F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Методы сбора информации</w:t>
            </w:r>
          </w:p>
        </w:tc>
        <w:tc>
          <w:tcPr>
            <w:tcW w:w="1693" w:type="dxa"/>
          </w:tcPr>
          <w:p w:rsidR="00C73437" w:rsidRPr="0061333F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Ответственные</w:t>
            </w:r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Периодичность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Где будут обсуждаться результаты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Личностн</w:t>
            </w:r>
            <w:proofErr w:type="gramStart"/>
            <w:r w:rsidRPr="00425D21">
              <w:rPr>
                <w:sz w:val="22"/>
                <w:szCs w:val="22"/>
              </w:rPr>
              <w:t>о-</w:t>
            </w:r>
            <w:proofErr w:type="gramEnd"/>
            <w:r w:rsidRPr="00425D21">
              <w:rPr>
                <w:sz w:val="22"/>
                <w:szCs w:val="22"/>
              </w:rPr>
              <w:t xml:space="preserve"> ориентированный подход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анализ наблюдений педагогического процесса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 xml:space="preserve">Заведующий Зам. </w:t>
            </w:r>
            <w:proofErr w:type="spellStart"/>
            <w:r w:rsidRPr="00425D21">
              <w:rPr>
                <w:sz w:val="22"/>
                <w:szCs w:val="22"/>
              </w:rPr>
              <w:t>завед</w:t>
            </w:r>
            <w:proofErr w:type="spellEnd"/>
            <w:r w:rsidRPr="00425D21">
              <w:rPr>
                <w:sz w:val="22"/>
                <w:szCs w:val="22"/>
              </w:rPr>
              <w:t xml:space="preserve">. по </w:t>
            </w:r>
            <w:proofErr w:type="spellStart"/>
            <w:r w:rsidRPr="00425D21">
              <w:rPr>
                <w:sz w:val="22"/>
                <w:szCs w:val="22"/>
              </w:rPr>
              <w:t>ВиМР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ежемесячно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индивидуа</w:t>
            </w:r>
            <w:r>
              <w:rPr>
                <w:sz w:val="22"/>
                <w:szCs w:val="22"/>
              </w:rPr>
              <w:t xml:space="preserve">льные беседы, </w:t>
            </w: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25D21">
              <w:rPr>
                <w:sz w:val="22"/>
                <w:szCs w:val="22"/>
              </w:rPr>
              <w:t>час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sz w:val="22"/>
                <w:szCs w:val="22"/>
              </w:rPr>
            </w:pPr>
            <w:r w:rsidRPr="00425D21">
              <w:rPr>
                <w:sz w:val="22"/>
                <w:szCs w:val="22"/>
              </w:rPr>
              <w:t xml:space="preserve">Профессиональное мастерство педагогов 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sz w:val="22"/>
                <w:szCs w:val="22"/>
              </w:rPr>
            </w:pPr>
            <w:r w:rsidRPr="00425D21">
              <w:rPr>
                <w:sz w:val="22"/>
                <w:szCs w:val="22"/>
              </w:rPr>
              <w:t xml:space="preserve"> анализ наблюдений педагогического процесса, диагностика педагогов, анкетирование педагогов, анализ планирования </w:t>
            </w:r>
            <w:proofErr w:type="spellStart"/>
            <w:r w:rsidRPr="00425D21">
              <w:rPr>
                <w:sz w:val="22"/>
                <w:szCs w:val="22"/>
              </w:rPr>
              <w:t>воспитательн</w:t>
            </w:r>
            <w:proofErr w:type="gramStart"/>
            <w:r w:rsidRPr="00425D21">
              <w:rPr>
                <w:sz w:val="22"/>
                <w:szCs w:val="22"/>
              </w:rPr>
              <w:t>о</w:t>
            </w:r>
            <w:proofErr w:type="spellEnd"/>
            <w:r w:rsidRPr="00425D21">
              <w:rPr>
                <w:sz w:val="22"/>
                <w:szCs w:val="22"/>
              </w:rPr>
              <w:t>-</w:t>
            </w:r>
            <w:proofErr w:type="gramEnd"/>
            <w:r w:rsidRPr="00425D21">
              <w:rPr>
                <w:sz w:val="22"/>
                <w:szCs w:val="22"/>
              </w:rPr>
              <w:t xml:space="preserve"> образовательной работы, анализ педагогической </w:t>
            </w:r>
            <w:r w:rsidRPr="00425D21">
              <w:rPr>
                <w:sz w:val="22"/>
                <w:szCs w:val="22"/>
              </w:rPr>
              <w:lastRenderedPageBreak/>
              <w:t>деятельности педагогов, тематическая проверка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 xml:space="preserve">Заведующий Зам. </w:t>
            </w: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Ви</w:t>
            </w:r>
            <w:r w:rsidRPr="00425D21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постоянно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 педагогический час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lastRenderedPageBreak/>
              <w:t>3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Создание предметн</w:t>
            </w:r>
            <w:proofErr w:type="gramStart"/>
            <w:r w:rsidRPr="00425D21">
              <w:rPr>
                <w:sz w:val="22"/>
                <w:szCs w:val="22"/>
              </w:rPr>
              <w:t>о-</w:t>
            </w:r>
            <w:proofErr w:type="gramEnd"/>
            <w:r w:rsidRPr="00425D21">
              <w:rPr>
                <w:sz w:val="22"/>
                <w:szCs w:val="22"/>
              </w:rPr>
              <w:t xml:space="preserve"> развивающей среды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анализ условий, тематическая проверка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Заведующий Зам. </w:t>
            </w: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Ви</w:t>
            </w:r>
            <w:r w:rsidRPr="00425D21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2 раза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педагогический час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4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Совместная деятельность педагога с детьми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анализ наблюдений педагогического процесса, анализ диагностики знаний, умений, навыков детей по программе, тематическая проверка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Заведующий Зам. </w:t>
            </w: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Ви</w:t>
            </w:r>
            <w:r w:rsidRPr="00425D21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педагогический час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Состояние здоровья (мониторинг)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Анализ заключения врачей, наблюдения,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 xml:space="preserve">Медсестра ГУЗ «УРБ» </w:t>
            </w:r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4 раза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совет родителей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6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Уровень психологической готовности выпускников к обучению в школе.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Мониторинг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Педагог-психолог</w:t>
            </w:r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2 раза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Педагогический совет, педагогический час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sz w:val="22"/>
                <w:szCs w:val="22"/>
              </w:rPr>
            </w:pPr>
            <w:r w:rsidRPr="00425D21">
              <w:rPr>
                <w:sz w:val="22"/>
                <w:szCs w:val="22"/>
              </w:rPr>
              <w:t>Анализ методического и материально- технического обеспечения программы развития ДОУ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sz w:val="22"/>
                <w:szCs w:val="22"/>
              </w:rPr>
            </w:pPr>
            <w:r w:rsidRPr="00425D21">
              <w:rPr>
                <w:sz w:val="22"/>
                <w:szCs w:val="22"/>
              </w:rPr>
              <w:t>Анализ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Заведующий,</w:t>
            </w:r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1 раз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kern w:val="1"/>
                <w:sz w:val="22"/>
                <w:szCs w:val="22"/>
                <w:lang w:eastAsia="ar-SA"/>
              </w:rPr>
            </w:pPr>
            <w:r w:rsidRPr="00425D21">
              <w:rPr>
                <w:kern w:val="1"/>
                <w:sz w:val="22"/>
                <w:szCs w:val="22"/>
                <w:lang w:eastAsia="ar-SA"/>
              </w:rPr>
              <w:t>Педагогический совет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20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 xml:space="preserve">Работа с родителями 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анкетирование родителей, беседа с родителями, анализ планов по работе с родителями, тематическая проверка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ведующий Зам. </w:t>
            </w:r>
            <w:proofErr w:type="spellStart"/>
            <w:r>
              <w:rPr>
                <w:sz w:val="22"/>
                <w:szCs w:val="22"/>
              </w:rPr>
              <w:t>завед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Ви</w:t>
            </w:r>
            <w:r w:rsidRPr="00425D21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2 раза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индивидуальные беседы</w:t>
            </w:r>
          </w:p>
        </w:tc>
      </w:tr>
      <w:tr w:rsidR="00C73437" w:rsidRPr="00A03D32" w:rsidTr="00080128">
        <w:tc>
          <w:tcPr>
            <w:tcW w:w="392" w:type="dxa"/>
          </w:tcPr>
          <w:p w:rsidR="00C73437" w:rsidRPr="00A03D32" w:rsidRDefault="00C73437" w:rsidP="00080128">
            <w:pPr>
              <w:suppressAutoHyphens/>
              <w:spacing w:line="36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3D32">
              <w:rPr>
                <w:rFonts w:ascii="Times New Roman" w:hAnsi="Times New Roman"/>
                <w:kern w:val="1"/>
                <w:lang w:eastAsia="ar-SA"/>
              </w:rPr>
              <w:t>9</w:t>
            </w:r>
          </w:p>
        </w:tc>
        <w:tc>
          <w:tcPr>
            <w:tcW w:w="2093" w:type="dxa"/>
          </w:tcPr>
          <w:p w:rsidR="00C73437" w:rsidRPr="00425D21" w:rsidRDefault="00C73437" w:rsidP="00A0199E">
            <w:pPr>
              <w:pStyle w:val="ac"/>
              <w:ind w:left="-250" w:firstLine="250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Работа с социумом</w:t>
            </w:r>
          </w:p>
        </w:tc>
        <w:tc>
          <w:tcPr>
            <w:tcW w:w="1824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беседы со специалистами организаций, сотрудничающими с ДОУ, анализ документации</w:t>
            </w:r>
          </w:p>
        </w:tc>
        <w:tc>
          <w:tcPr>
            <w:tcW w:w="1693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 xml:space="preserve">Заведующий Зам. </w:t>
            </w:r>
            <w:proofErr w:type="spellStart"/>
            <w:r w:rsidRPr="00425D21">
              <w:rPr>
                <w:sz w:val="22"/>
                <w:szCs w:val="22"/>
              </w:rPr>
              <w:t>завед</w:t>
            </w:r>
            <w:proofErr w:type="spellEnd"/>
            <w:r w:rsidRPr="00425D21">
              <w:rPr>
                <w:sz w:val="22"/>
                <w:szCs w:val="22"/>
              </w:rPr>
              <w:t xml:space="preserve">. по </w:t>
            </w:r>
            <w:proofErr w:type="spellStart"/>
            <w:r w:rsidRPr="00425D2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 w:rsidRPr="00425D21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720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1 раз в год</w:t>
            </w:r>
          </w:p>
        </w:tc>
        <w:tc>
          <w:tcPr>
            <w:tcW w:w="1849" w:type="dxa"/>
          </w:tcPr>
          <w:p w:rsidR="00C73437" w:rsidRPr="00425D21" w:rsidRDefault="00C73437" w:rsidP="00080128">
            <w:pPr>
              <w:pStyle w:val="ac"/>
              <w:rPr>
                <w:b/>
                <w:kern w:val="1"/>
                <w:sz w:val="22"/>
                <w:szCs w:val="22"/>
                <w:lang w:eastAsia="ar-SA"/>
              </w:rPr>
            </w:pPr>
            <w:r w:rsidRPr="00425D21">
              <w:rPr>
                <w:sz w:val="22"/>
                <w:szCs w:val="22"/>
              </w:rPr>
              <w:t>Педагогический совет, совет родителей</w:t>
            </w:r>
          </w:p>
        </w:tc>
      </w:tr>
    </w:tbl>
    <w:p w:rsidR="00C73437" w:rsidRDefault="00C73437" w:rsidP="00C73437">
      <w:pPr>
        <w:spacing w:line="267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A0199E" w:rsidRDefault="00C73437" w:rsidP="00A0199E">
      <w:pPr>
        <w:spacing w:line="267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   8 РАЗДЕЛ</w:t>
      </w:r>
      <w:r w:rsidRPr="00C9110C">
        <w:rPr>
          <w:rFonts w:ascii="Times New Roman" w:hAnsi="Times New Roman"/>
          <w:b/>
          <w:kern w:val="1"/>
          <w:sz w:val="28"/>
          <w:szCs w:val="28"/>
          <w:lang w:eastAsia="ar-SA"/>
        </w:rPr>
        <w:t>. Ожидаемые результаты.</w:t>
      </w:r>
    </w:p>
    <w:p w:rsidR="00A0199E" w:rsidRDefault="00A0199E" w:rsidP="00991E6F">
      <w:pPr>
        <w:numPr>
          <w:ilvl w:val="0"/>
          <w:numId w:val="33"/>
        </w:numPr>
        <w:spacing w:after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Обновление содержания образования к 2025 году:</w:t>
      </w:r>
    </w:p>
    <w:p w:rsidR="00917626" w:rsidRDefault="00A0199E" w:rsidP="006A0C60">
      <w:pPr>
        <w:spacing w:after="0"/>
        <w:rPr>
          <w:rFonts w:ascii="Times New Roman" w:hAnsi="Times New Roman"/>
          <w:sz w:val="24"/>
          <w:szCs w:val="24"/>
        </w:rPr>
      </w:pPr>
      <w:r w:rsidRPr="00BA3E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внедрены и </w:t>
      </w:r>
      <w:r w:rsidR="000650C7">
        <w:rPr>
          <w:rFonts w:ascii="Times New Roman" w:hAnsi="Times New Roman"/>
          <w:bCs/>
          <w:sz w:val="24"/>
          <w:szCs w:val="24"/>
        </w:rPr>
        <w:t>реализуются</w:t>
      </w:r>
      <w:r>
        <w:rPr>
          <w:rFonts w:ascii="Times New Roman" w:hAnsi="Times New Roman"/>
          <w:bCs/>
          <w:sz w:val="24"/>
          <w:szCs w:val="24"/>
        </w:rPr>
        <w:t xml:space="preserve">:  новая </w:t>
      </w:r>
      <w:r>
        <w:rPr>
          <w:rFonts w:ascii="Times New Roman" w:hAnsi="Times New Roman"/>
          <w:sz w:val="24"/>
          <w:szCs w:val="24"/>
        </w:rPr>
        <w:t xml:space="preserve">  программа дошкольного образования </w:t>
      </w:r>
      <w:r w:rsidRPr="004A5DD8">
        <w:rPr>
          <w:rFonts w:ascii="Times New Roman" w:hAnsi="Times New Roman"/>
          <w:sz w:val="24"/>
          <w:szCs w:val="24"/>
        </w:rPr>
        <w:t xml:space="preserve">«От рождения </w:t>
      </w:r>
      <w:r w:rsidR="00917626">
        <w:rPr>
          <w:rFonts w:ascii="Times New Roman" w:hAnsi="Times New Roman"/>
          <w:sz w:val="24"/>
          <w:szCs w:val="24"/>
        </w:rPr>
        <w:t xml:space="preserve">         </w:t>
      </w:r>
      <w:r w:rsidR="00917626" w:rsidRPr="004A5DD8">
        <w:rPr>
          <w:rFonts w:ascii="Times New Roman" w:hAnsi="Times New Roman"/>
          <w:sz w:val="24"/>
          <w:szCs w:val="24"/>
        </w:rPr>
        <w:t>до школы»</w:t>
      </w:r>
      <w:r w:rsidR="00917626">
        <w:rPr>
          <w:rFonts w:ascii="Times New Roman" w:hAnsi="Times New Roman"/>
          <w:sz w:val="24"/>
          <w:szCs w:val="24"/>
        </w:rPr>
        <w:t>2019г</w:t>
      </w:r>
      <w:r w:rsidR="000650C7">
        <w:rPr>
          <w:rFonts w:ascii="Times New Roman" w:hAnsi="Times New Roman"/>
          <w:sz w:val="24"/>
          <w:szCs w:val="24"/>
        </w:rPr>
        <w:t>. и Программа воспитания</w:t>
      </w:r>
      <w:r w:rsidR="00917626">
        <w:rPr>
          <w:rFonts w:ascii="Times New Roman" w:hAnsi="Times New Roman"/>
          <w:sz w:val="24"/>
          <w:szCs w:val="24"/>
        </w:rPr>
        <w:t xml:space="preserve">; </w:t>
      </w:r>
    </w:p>
    <w:p w:rsidR="00EC1D46" w:rsidRPr="00A0199E" w:rsidRDefault="00EC1D46" w:rsidP="006A0C60">
      <w:pPr>
        <w:spacing w:after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внесены дополнения к Основной образовательной программе дошкольного образования;</w:t>
      </w:r>
    </w:p>
    <w:p w:rsidR="00A0199E" w:rsidRDefault="00A0199E" w:rsidP="00991E6F">
      <w:pPr>
        <w:numPr>
          <w:ilvl w:val="0"/>
          <w:numId w:val="33"/>
        </w:numPr>
        <w:spacing w:after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610838">
        <w:rPr>
          <w:rFonts w:ascii="Times New Roman" w:hAnsi="Times New Roman"/>
          <w:sz w:val="24"/>
          <w:szCs w:val="24"/>
        </w:rPr>
        <w:t xml:space="preserve">беспечение 100% доступности качественного образования в </w:t>
      </w:r>
      <w:r>
        <w:rPr>
          <w:rFonts w:ascii="Times New Roman" w:hAnsi="Times New Roman"/>
          <w:sz w:val="24"/>
          <w:szCs w:val="24"/>
        </w:rPr>
        <w:t xml:space="preserve">соответствии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18322F">
        <w:rPr>
          <w:rFonts w:ascii="Times New Roman" w:hAnsi="Times New Roman"/>
          <w:sz w:val="24"/>
          <w:szCs w:val="24"/>
        </w:rPr>
        <w:t>;</w:t>
      </w:r>
    </w:p>
    <w:p w:rsidR="004E3554" w:rsidRDefault="004E3554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10838">
        <w:rPr>
          <w:rFonts w:ascii="Times New Roman" w:hAnsi="Times New Roman"/>
          <w:sz w:val="24"/>
          <w:szCs w:val="24"/>
        </w:rPr>
        <w:t>хват детей старшего дошкольного возраста дополнительными образовательными услугами- 85% к 2025году;</w:t>
      </w:r>
    </w:p>
    <w:p w:rsidR="00A0199E" w:rsidRPr="002607D7" w:rsidRDefault="006A4C46" w:rsidP="00991E6F">
      <w:pPr>
        <w:numPr>
          <w:ilvl w:val="0"/>
          <w:numId w:val="33"/>
        </w:numPr>
        <w:spacing w:after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П</w:t>
      </w:r>
      <w:r w:rsidRPr="00610838">
        <w:rPr>
          <w:rFonts w:ascii="Times New Roman" w:hAnsi="Times New Roman"/>
          <w:sz w:val="24"/>
          <w:szCs w:val="24"/>
        </w:rPr>
        <w:t xml:space="preserve">овышение количества педагогов с 1 категорией на 22% к </w:t>
      </w:r>
      <w:r w:rsidRPr="0018322F">
        <w:rPr>
          <w:rFonts w:ascii="Times New Roman" w:hAnsi="Times New Roman"/>
          <w:sz w:val="24"/>
          <w:szCs w:val="24"/>
        </w:rPr>
        <w:t>2025году;</w:t>
      </w:r>
    </w:p>
    <w:p w:rsidR="002607D7" w:rsidRDefault="002607D7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10838">
        <w:rPr>
          <w:rFonts w:ascii="Times New Roman" w:hAnsi="Times New Roman"/>
          <w:sz w:val="24"/>
          <w:szCs w:val="24"/>
        </w:rPr>
        <w:t xml:space="preserve">овышение профессионального мастерства педагогов, посредством курсовой подготовки 100 % к 2025 году;  </w:t>
      </w:r>
    </w:p>
    <w:p w:rsidR="00FF6CE3" w:rsidRDefault="00FF6CE3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10838">
        <w:rPr>
          <w:rFonts w:ascii="Times New Roman" w:hAnsi="Times New Roman"/>
          <w:sz w:val="24"/>
          <w:szCs w:val="24"/>
        </w:rPr>
        <w:t xml:space="preserve">истематизация и обновление </w:t>
      </w:r>
      <w:proofErr w:type="spellStart"/>
      <w:r w:rsidRPr="0061083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0838">
        <w:rPr>
          <w:rFonts w:ascii="Times New Roman" w:hAnsi="Times New Roman"/>
          <w:sz w:val="24"/>
          <w:szCs w:val="24"/>
        </w:rPr>
        <w:t>пространства повысят качество физического развития воспитанников к 2025 году на 90%;</w:t>
      </w:r>
    </w:p>
    <w:p w:rsidR="007F5A70" w:rsidRDefault="007F5A70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10838">
        <w:rPr>
          <w:rFonts w:ascii="Times New Roman" w:hAnsi="Times New Roman"/>
          <w:sz w:val="24"/>
          <w:szCs w:val="24"/>
        </w:rPr>
        <w:t>оддержка инновационной деятельности за период реализации программы развития будет разработано и внедрено 6 проектов, охват детей и педагогов составит 100%.;</w:t>
      </w:r>
    </w:p>
    <w:p w:rsidR="00802516" w:rsidRDefault="00802516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10838">
        <w:rPr>
          <w:rFonts w:ascii="Times New Roman" w:hAnsi="Times New Roman"/>
          <w:sz w:val="24"/>
          <w:szCs w:val="24"/>
        </w:rPr>
        <w:t>довлетворенность родителей качеством услуг ДОУ 98%;</w:t>
      </w:r>
    </w:p>
    <w:p w:rsidR="000B46D3" w:rsidRDefault="000B46D3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10838">
        <w:rPr>
          <w:rFonts w:ascii="Times New Roman" w:hAnsi="Times New Roman"/>
          <w:sz w:val="24"/>
          <w:szCs w:val="24"/>
        </w:rPr>
        <w:t>беспечение эффективного уровня сотрудничества с родителями воспитанников, вовлеченность 100% роди</w:t>
      </w:r>
      <w:r>
        <w:rPr>
          <w:rFonts w:ascii="Times New Roman" w:hAnsi="Times New Roman"/>
          <w:sz w:val="24"/>
          <w:szCs w:val="24"/>
        </w:rPr>
        <w:t>телей в образовательный процесс;</w:t>
      </w:r>
    </w:p>
    <w:p w:rsidR="00E14236" w:rsidRDefault="00E14236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10838">
        <w:rPr>
          <w:rFonts w:ascii="Times New Roman" w:hAnsi="Times New Roman"/>
          <w:sz w:val="24"/>
          <w:szCs w:val="24"/>
        </w:rPr>
        <w:t xml:space="preserve">асширение взаимодействия ДОУ с другими организациями на 20% с целью повышения качества образования; </w:t>
      </w:r>
    </w:p>
    <w:p w:rsidR="004D108E" w:rsidRDefault="004D108E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10838">
        <w:rPr>
          <w:rFonts w:ascii="Times New Roman" w:hAnsi="Times New Roman"/>
          <w:sz w:val="24"/>
          <w:szCs w:val="24"/>
        </w:rPr>
        <w:t>снащение развивающей предметно-пространственной среды с учётом требований «Доступная среда» на 90% к 2025 году.</w:t>
      </w:r>
    </w:p>
    <w:p w:rsidR="00333B49" w:rsidRPr="00610838" w:rsidRDefault="00333B49" w:rsidP="00991E6F">
      <w:pPr>
        <w:numPr>
          <w:ilvl w:val="0"/>
          <w:numId w:val="33"/>
        </w:numPr>
        <w:spacing w:after="0"/>
        <w:ind w:righ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10838">
        <w:rPr>
          <w:rFonts w:ascii="Times New Roman" w:hAnsi="Times New Roman"/>
          <w:sz w:val="24"/>
          <w:szCs w:val="24"/>
        </w:rPr>
        <w:t xml:space="preserve">ереход на </w:t>
      </w:r>
      <w:proofErr w:type="gramStart"/>
      <w:r w:rsidRPr="00610838">
        <w:rPr>
          <w:rFonts w:ascii="Times New Roman" w:hAnsi="Times New Roman"/>
          <w:sz w:val="24"/>
          <w:szCs w:val="24"/>
        </w:rPr>
        <w:t>отечественное</w:t>
      </w:r>
      <w:proofErr w:type="gramEnd"/>
      <w:r w:rsidRPr="0061083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– 100%;</w:t>
      </w:r>
    </w:p>
    <w:p w:rsidR="00333B49" w:rsidRPr="00C9110C" w:rsidRDefault="00333B49" w:rsidP="00991E6F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Скорость интернета – Мбит/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607D7" w:rsidRDefault="002607D7" w:rsidP="00333B49">
      <w:pPr>
        <w:spacing w:line="267" w:lineRule="auto"/>
        <w:ind w:left="720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8322F" w:rsidRPr="0018322F" w:rsidRDefault="0018322F" w:rsidP="0018322F">
      <w:pPr>
        <w:framePr w:hSpace="180" w:wrap="around" w:vAnchor="text" w:hAnchor="text" w:y="1"/>
        <w:tabs>
          <w:tab w:val="left" w:pos="1431"/>
        </w:tabs>
        <w:spacing w:after="0" w:line="228" w:lineRule="auto"/>
        <w:ind w:right="140"/>
        <w:suppressOverlap/>
        <w:jc w:val="both"/>
        <w:rPr>
          <w:rFonts w:ascii="Times New Roman" w:eastAsia="Symbol" w:hAnsi="Times New Roman"/>
          <w:sz w:val="24"/>
          <w:szCs w:val="24"/>
        </w:rPr>
      </w:pPr>
    </w:p>
    <w:p w:rsidR="00610838" w:rsidRDefault="00610838" w:rsidP="0018322F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18322F" w:rsidRDefault="0018322F" w:rsidP="0018322F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610838" w:rsidRDefault="00610838" w:rsidP="0018322F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18322F" w:rsidRDefault="0018322F" w:rsidP="0018322F">
      <w:pPr>
        <w:framePr w:hSpace="180" w:wrap="around" w:vAnchor="text" w:hAnchor="text" w:y="1"/>
        <w:spacing w:after="0" w:line="240" w:lineRule="auto"/>
        <w:ind w:left="825"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18322F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18322F" w:rsidRPr="00610838" w:rsidRDefault="0018322F" w:rsidP="00610838">
      <w:pPr>
        <w:framePr w:hSpace="180" w:wrap="around" w:vAnchor="text" w:hAnchor="text" w:y="1"/>
        <w:spacing w:after="0" w:line="240" w:lineRule="auto"/>
        <w:ind w:right="67"/>
        <w:suppressOverlap/>
        <w:rPr>
          <w:rFonts w:ascii="Times New Roman" w:hAnsi="Times New Roman"/>
          <w:sz w:val="24"/>
          <w:szCs w:val="24"/>
        </w:rPr>
      </w:pPr>
    </w:p>
    <w:p w:rsidR="00F4527E" w:rsidRDefault="00F4527E" w:rsidP="00A6376C">
      <w:pPr>
        <w:jc w:val="both"/>
        <w:rPr>
          <w:sz w:val="32"/>
          <w:szCs w:val="32"/>
        </w:rPr>
      </w:pPr>
    </w:p>
    <w:p w:rsidR="00610838" w:rsidRPr="00403A0E" w:rsidRDefault="00610838" w:rsidP="00A6376C">
      <w:pPr>
        <w:jc w:val="both"/>
        <w:rPr>
          <w:sz w:val="32"/>
          <w:szCs w:val="32"/>
        </w:rPr>
        <w:sectPr w:rsidR="00610838" w:rsidRPr="00403A0E" w:rsidSect="006447EB">
          <w:footerReference w:type="default" r:id="rId11"/>
          <w:pgSz w:w="11900" w:h="16836"/>
          <w:pgMar w:top="709" w:right="848" w:bottom="414" w:left="1440" w:header="0" w:footer="0" w:gutter="0"/>
          <w:pgNumType w:start="26" w:chapStyle="1"/>
          <w:cols w:space="720" w:equalWidth="0">
            <w:col w:w="9620"/>
          </w:cols>
        </w:sectPr>
      </w:pPr>
    </w:p>
    <w:p w:rsidR="00A433C4" w:rsidRPr="00E86F0D" w:rsidRDefault="00A433C4" w:rsidP="0083193F">
      <w:pPr>
        <w:tabs>
          <w:tab w:val="left" w:pos="4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33C4" w:rsidRPr="00E86F0D" w:rsidSect="00FF1D84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EB" w:rsidRDefault="006447EB" w:rsidP="00FF1D84">
      <w:pPr>
        <w:spacing w:after="0" w:line="240" w:lineRule="auto"/>
      </w:pPr>
      <w:r>
        <w:separator/>
      </w:r>
    </w:p>
  </w:endnote>
  <w:endnote w:type="continuationSeparator" w:id="0">
    <w:p w:rsidR="006447EB" w:rsidRDefault="006447EB" w:rsidP="00FF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218"/>
      <w:docPartObj>
        <w:docPartGallery w:val="Page Numbers (Bottom of Page)"/>
        <w:docPartUnique/>
      </w:docPartObj>
    </w:sdtPr>
    <w:sdtContent>
      <w:p w:rsidR="006447EB" w:rsidRDefault="006447EB">
        <w:pPr>
          <w:pStyle w:val="a6"/>
          <w:jc w:val="right"/>
        </w:pPr>
        <w:fldSimple w:instr=" PAGE   \* MERGEFORMAT ">
          <w:r w:rsidR="00473523">
            <w:rPr>
              <w:noProof/>
            </w:rPr>
            <w:t>24</w:t>
          </w:r>
        </w:fldSimple>
      </w:p>
    </w:sdtContent>
  </w:sdt>
  <w:p w:rsidR="006447EB" w:rsidRDefault="006447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EB" w:rsidRDefault="006447EB" w:rsidP="00403A0E">
    <w:pPr>
      <w:pStyle w:val="a6"/>
      <w:jc w:val="center"/>
    </w:pPr>
  </w:p>
  <w:p w:rsidR="006447EB" w:rsidRDefault="006447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215"/>
      <w:docPartObj>
        <w:docPartGallery w:val="Page Numbers (Bottom of Page)"/>
        <w:docPartUnique/>
      </w:docPartObj>
    </w:sdtPr>
    <w:sdtContent>
      <w:p w:rsidR="006447EB" w:rsidRDefault="006447EB">
        <w:pPr>
          <w:pStyle w:val="a6"/>
          <w:jc w:val="right"/>
        </w:pPr>
        <w:fldSimple w:instr=" PAGE   \* MERGEFORMAT ">
          <w:r w:rsidR="00473523">
            <w:rPr>
              <w:noProof/>
            </w:rPr>
            <w:t>0</w:t>
          </w:r>
        </w:fldSimple>
      </w:p>
    </w:sdtContent>
  </w:sdt>
  <w:p w:rsidR="006447EB" w:rsidRDefault="006447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EB" w:rsidRDefault="006447EB" w:rsidP="00FF1D84">
      <w:pPr>
        <w:spacing w:after="0" w:line="240" w:lineRule="auto"/>
      </w:pPr>
      <w:r>
        <w:separator/>
      </w:r>
    </w:p>
  </w:footnote>
  <w:footnote w:type="continuationSeparator" w:id="0">
    <w:p w:rsidR="006447EB" w:rsidRDefault="006447EB" w:rsidP="00FF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EB" w:rsidRDefault="006447EB">
    <w:pPr>
      <w:pStyle w:val="a4"/>
      <w:jc w:val="right"/>
    </w:pPr>
  </w:p>
  <w:p w:rsidR="006447EB" w:rsidRDefault="006447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2961D82"/>
    <w:lvl w:ilvl="0" w:tplc="6950BC18">
      <w:start w:val="1"/>
      <w:numFmt w:val="bullet"/>
      <w:lvlText w:val="-"/>
      <w:lvlJc w:val="left"/>
    </w:lvl>
    <w:lvl w:ilvl="1" w:tplc="65EC98A0">
      <w:numFmt w:val="decimal"/>
      <w:lvlText w:val=""/>
      <w:lvlJc w:val="left"/>
      <w:rPr>
        <w:rFonts w:cs="Times New Roman"/>
      </w:rPr>
    </w:lvl>
    <w:lvl w:ilvl="2" w:tplc="C6F665BA">
      <w:numFmt w:val="decimal"/>
      <w:lvlText w:val=""/>
      <w:lvlJc w:val="left"/>
      <w:rPr>
        <w:rFonts w:cs="Times New Roman"/>
      </w:rPr>
    </w:lvl>
    <w:lvl w:ilvl="3" w:tplc="21D430D6">
      <w:numFmt w:val="decimal"/>
      <w:lvlText w:val=""/>
      <w:lvlJc w:val="left"/>
      <w:rPr>
        <w:rFonts w:cs="Times New Roman"/>
      </w:rPr>
    </w:lvl>
    <w:lvl w:ilvl="4" w:tplc="D854CD3E">
      <w:numFmt w:val="decimal"/>
      <w:lvlText w:val=""/>
      <w:lvlJc w:val="left"/>
      <w:rPr>
        <w:rFonts w:cs="Times New Roman"/>
      </w:rPr>
    </w:lvl>
    <w:lvl w:ilvl="5" w:tplc="746E2440">
      <w:numFmt w:val="decimal"/>
      <w:lvlText w:val=""/>
      <w:lvlJc w:val="left"/>
      <w:rPr>
        <w:rFonts w:cs="Times New Roman"/>
      </w:rPr>
    </w:lvl>
    <w:lvl w:ilvl="6" w:tplc="029EAF04">
      <w:numFmt w:val="decimal"/>
      <w:lvlText w:val=""/>
      <w:lvlJc w:val="left"/>
      <w:rPr>
        <w:rFonts w:cs="Times New Roman"/>
      </w:rPr>
    </w:lvl>
    <w:lvl w:ilvl="7" w:tplc="BD22326C">
      <w:numFmt w:val="decimal"/>
      <w:lvlText w:val=""/>
      <w:lvlJc w:val="left"/>
      <w:rPr>
        <w:rFonts w:cs="Times New Roman"/>
      </w:rPr>
    </w:lvl>
    <w:lvl w:ilvl="8" w:tplc="E6E45500">
      <w:numFmt w:val="decimal"/>
      <w:lvlText w:val=""/>
      <w:lvlJc w:val="left"/>
      <w:rPr>
        <w:rFonts w:cs="Times New Roman"/>
      </w:rPr>
    </w:lvl>
  </w:abstractNum>
  <w:abstractNum w:abstractNumId="1">
    <w:nsid w:val="00001CD0"/>
    <w:multiLevelType w:val="hybridMultilevel"/>
    <w:tmpl w:val="DB70F5C8"/>
    <w:lvl w:ilvl="0" w:tplc="C1243DFE">
      <w:start w:val="1"/>
      <w:numFmt w:val="bullet"/>
      <w:lvlText w:val="•"/>
      <w:lvlJc w:val="left"/>
    </w:lvl>
    <w:lvl w:ilvl="1" w:tplc="9A08BF26">
      <w:numFmt w:val="decimal"/>
      <w:lvlText w:val=""/>
      <w:lvlJc w:val="left"/>
      <w:rPr>
        <w:rFonts w:cs="Times New Roman"/>
      </w:rPr>
    </w:lvl>
    <w:lvl w:ilvl="2" w:tplc="C1DCB4CE">
      <w:numFmt w:val="decimal"/>
      <w:lvlText w:val=""/>
      <w:lvlJc w:val="left"/>
      <w:rPr>
        <w:rFonts w:cs="Times New Roman"/>
      </w:rPr>
    </w:lvl>
    <w:lvl w:ilvl="3" w:tplc="CD96AE76">
      <w:numFmt w:val="decimal"/>
      <w:lvlText w:val=""/>
      <w:lvlJc w:val="left"/>
      <w:rPr>
        <w:rFonts w:cs="Times New Roman"/>
      </w:rPr>
    </w:lvl>
    <w:lvl w:ilvl="4" w:tplc="6E90E53C">
      <w:numFmt w:val="decimal"/>
      <w:lvlText w:val=""/>
      <w:lvlJc w:val="left"/>
      <w:rPr>
        <w:rFonts w:cs="Times New Roman"/>
      </w:rPr>
    </w:lvl>
    <w:lvl w:ilvl="5" w:tplc="B25A96AE">
      <w:numFmt w:val="decimal"/>
      <w:lvlText w:val=""/>
      <w:lvlJc w:val="left"/>
      <w:rPr>
        <w:rFonts w:cs="Times New Roman"/>
      </w:rPr>
    </w:lvl>
    <w:lvl w:ilvl="6" w:tplc="0DCC8B06">
      <w:numFmt w:val="decimal"/>
      <w:lvlText w:val=""/>
      <w:lvlJc w:val="left"/>
      <w:rPr>
        <w:rFonts w:cs="Times New Roman"/>
      </w:rPr>
    </w:lvl>
    <w:lvl w:ilvl="7" w:tplc="EEB08992">
      <w:numFmt w:val="decimal"/>
      <w:lvlText w:val=""/>
      <w:lvlJc w:val="left"/>
      <w:rPr>
        <w:rFonts w:cs="Times New Roman"/>
      </w:rPr>
    </w:lvl>
    <w:lvl w:ilvl="8" w:tplc="4A74943C">
      <w:numFmt w:val="decimal"/>
      <w:lvlText w:val=""/>
      <w:lvlJc w:val="left"/>
      <w:rPr>
        <w:rFonts w:cs="Times New Roman"/>
      </w:rPr>
    </w:lvl>
  </w:abstractNum>
  <w:abstractNum w:abstractNumId="2">
    <w:nsid w:val="00002350"/>
    <w:multiLevelType w:val="hybridMultilevel"/>
    <w:tmpl w:val="7ED057BA"/>
    <w:lvl w:ilvl="0" w:tplc="11A06590">
      <w:start w:val="1"/>
      <w:numFmt w:val="bullet"/>
      <w:lvlText w:val="-"/>
      <w:lvlJc w:val="left"/>
    </w:lvl>
    <w:lvl w:ilvl="1" w:tplc="9DD0B3B2">
      <w:start w:val="1"/>
      <w:numFmt w:val="bullet"/>
      <w:lvlText w:val="-"/>
      <w:lvlJc w:val="left"/>
    </w:lvl>
    <w:lvl w:ilvl="2" w:tplc="26304100">
      <w:numFmt w:val="decimal"/>
      <w:lvlText w:val=""/>
      <w:lvlJc w:val="left"/>
      <w:rPr>
        <w:rFonts w:cs="Times New Roman"/>
      </w:rPr>
    </w:lvl>
    <w:lvl w:ilvl="3" w:tplc="039A998E">
      <w:numFmt w:val="decimal"/>
      <w:lvlText w:val=""/>
      <w:lvlJc w:val="left"/>
      <w:rPr>
        <w:rFonts w:cs="Times New Roman"/>
      </w:rPr>
    </w:lvl>
    <w:lvl w:ilvl="4" w:tplc="71A2F1BC">
      <w:numFmt w:val="decimal"/>
      <w:lvlText w:val=""/>
      <w:lvlJc w:val="left"/>
      <w:rPr>
        <w:rFonts w:cs="Times New Roman"/>
      </w:rPr>
    </w:lvl>
    <w:lvl w:ilvl="5" w:tplc="39F623AA">
      <w:numFmt w:val="decimal"/>
      <w:lvlText w:val=""/>
      <w:lvlJc w:val="left"/>
      <w:rPr>
        <w:rFonts w:cs="Times New Roman"/>
      </w:rPr>
    </w:lvl>
    <w:lvl w:ilvl="6" w:tplc="735036B8">
      <w:numFmt w:val="decimal"/>
      <w:lvlText w:val=""/>
      <w:lvlJc w:val="left"/>
      <w:rPr>
        <w:rFonts w:cs="Times New Roman"/>
      </w:rPr>
    </w:lvl>
    <w:lvl w:ilvl="7" w:tplc="97F88D4C">
      <w:numFmt w:val="decimal"/>
      <w:lvlText w:val=""/>
      <w:lvlJc w:val="left"/>
      <w:rPr>
        <w:rFonts w:cs="Times New Roman"/>
      </w:rPr>
    </w:lvl>
    <w:lvl w:ilvl="8" w:tplc="47563168">
      <w:numFmt w:val="decimal"/>
      <w:lvlText w:val=""/>
      <w:lvlJc w:val="left"/>
      <w:rPr>
        <w:rFonts w:cs="Times New Roman"/>
      </w:rPr>
    </w:lvl>
  </w:abstractNum>
  <w:abstractNum w:abstractNumId="3">
    <w:nsid w:val="00002E40"/>
    <w:multiLevelType w:val="hybridMultilevel"/>
    <w:tmpl w:val="3544E910"/>
    <w:lvl w:ilvl="0" w:tplc="9D90232E">
      <w:start w:val="1"/>
      <w:numFmt w:val="bullet"/>
      <w:lvlText w:val="-"/>
      <w:lvlJc w:val="left"/>
    </w:lvl>
    <w:lvl w:ilvl="1" w:tplc="00FE776A">
      <w:numFmt w:val="decimal"/>
      <w:lvlText w:val=""/>
      <w:lvlJc w:val="left"/>
      <w:rPr>
        <w:rFonts w:cs="Times New Roman"/>
      </w:rPr>
    </w:lvl>
    <w:lvl w:ilvl="2" w:tplc="BB16E148">
      <w:numFmt w:val="decimal"/>
      <w:lvlText w:val=""/>
      <w:lvlJc w:val="left"/>
      <w:rPr>
        <w:rFonts w:cs="Times New Roman"/>
      </w:rPr>
    </w:lvl>
    <w:lvl w:ilvl="3" w:tplc="196450D4">
      <w:numFmt w:val="decimal"/>
      <w:lvlText w:val=""/>
      <w:lvlJc w:val="left"/>
      <w:rPr>
        <w:rFonts w:cs="Times New Roman"/>
      </w:rPr>
    </w:lvl>
    <w:lvl w:ilvl="4" w:tplc="43CE8FA0">
      <w:numFmt w:val="decimal"/>
      <w:lvlText w:val=""/>
      <w:lvlJc w:val="left"/>
      <w:rPr>
        <w:rFonts w:cs="Times New Roman"/>
      </w:rPr>
    </w:lvl>
    <w:lvl w:ilvl="5" w:tplc="789C5C74">
      <w:numFmt w:val="decimal"/>
      <w:lvlText w:val=""/>
      <w:lvlJc w:val="left"/>
      <w:rPr>
        <w:rFonts w:cs="Times New Roman"/>
      </w:rPr>
    </w:lvl>
    <w:lvl w:ilvl="6" w:tplc="555C2510">
      <w:numFmt w:val="decimal"/>
      <w:lvlText w:val=""/>
      <w:lvlJc w:val="left"/>
      <w:rPr>
        <w:rFonts w:cs="Times New Roman"/>
      </w:rPr>
    </w:lvl>
    <w:lvl w:ilvl="7" w:tplc="41969BEA">
      <w:numFmt w:val="decimal"/>
      <w:lvlText w:val=""/>
      <w:lvlJc w:val="left"/>
      <w:rPr>
        <w:rFonts w:cs="Times New Roman"/>
      </w:rPr>
    </w:lvl>
    <w:lvl w:ilvl="8" w:tplc="0E367B58">
      <w:numFmt w:val="decimal"/>
      <w:lvlText w:val=""/>
      <w:lvlJc w:val="left"/>
      <w:rPr>
        <w:rFonts w:cs="Times New Roman"/>
      </w:rPr>
    </w:lvl>
  </w:abstractNum>
  <w:abstractNum w:abstractNumId="4">
    <w:nsid w:val="00004944"/>
    <w:multiLevelType w:val="hybridMultilevel"/>
    <w:tmpl w:val="F9003B48"/>
    <w:lvl w:ilvl="0" w:tplc="96EA19B4">
      <w:start w:val="1"/>
      <w:numFmt w:val="bullet"/>
      <w:lvlText w:val="-"/>
      <w:lvlJc w:val="left"/>
    </w:lvl>
    <w:lvl w:ilvl="1" w:tplc="95A09150">
      <w:numFmt w:val="decimal"/>
      <w:lvlText w:val=""/>
      <w:lvlJc w:val="left"/>
      <w:rPr>
        <w:rFonts w:cs="Times New Roman"/>
      </w:rPr>
    </w:lvl>
    <w:lvl w:ilvl="2" w:tplc="29CCD2F0">
      <w:numFmt w:val="decimal"/>
      <w:lvlText w:val=""/>
      <w:lvlJc w:val="left"/>
      <w:rPr>
        <w:rFonts w:cs="Times New Roman"/>
      </w:rPr>
    </w:lvl>
    <w:lvl w:ilvl="3" w:tplc="D7D0DB68">
      <w:numFmt w:val="decimal"/>
      <w:lvlText w:val=""/>
      <w:lvlJc w:val="left"/>
      <w:rPr>
        <w:rFonts w:cs="Times New Roman"/>
      </w:rPr>
    </w:lvl>
    <w:lvl w:ilvl="4" w:tplc="D28253AC">
      <w:numFmt w:val="decimal"/>
      <w:lvlText w:val=""/>
      <w:lvlJc w:val="left"/>
      <w:rPr>
        <w:rFonts w:cs="Times New Roman"/>
      </w:rPr>
    </w:lvl>
    <w:lvl w:ilvl="5" w:tplc="582C0934">
      <w:numFmt w:val="decimal"/>
      <w:lvlText w:val=""/>
      <w:lvlJc w:val="left"/>
      <w:rPr>
        <w:rFonts w:cs="Times New Roman"/>
      </w:rPr>
    </w:lvl>
    <w:lvl w:ilvl="6" w:tplc="4A181050">
      <w:numFmt w:val="decimal"/>
      <w:lvlText w:val=""/>
      <w:lvlJc w:val="left"/>
      <w:rPr>
        <w:rFonts w:cs="Times New Roman"/>
      </w:rPr>
    </w:lvl>
    <w:lvl w:ilvl="7" w:tplc="3842C4C0">
      <w:numFmt w:val="decimal"/>
      <w:lvlText w:val=""/>
      <w:lvlJc w:val="left"/>
      <w:rPr>
        <w:rFonts w:cs="Times New Roman"/>
      </w:rPr>
    </w:lvl>
    <w:lvl w:ilvl="8" w:tplc="7DA21656">
      <w:numFmt w:val="decimal"/>
      <w:lvlText w:val=""/>
      <w:lvlJc w:val="left"/>
      <w:rPr>
        <w:rFonts w:cs="Times New Roman"/>
      </w:rPr>
    </w:lvl>
  </w:abstractNum>
  <w:abstractNum w:abstractNumId="5">
    <w:nsid w:val="000056AE"/>
    <w:multiLevelType w:val="hybridMultilevel"/>
    <w:tmpl w:val="AE5A64E6"/>
    <w:lvl w:ilvl="0" w:tplc="24B6B79E">
      <w:start w:val="1"/>
      <w:numFmt w:val="bullet"/>
      <w:lvlText w:val=""/>
      <w:lvlJc w:val="left"/>
    </w:lvl>
    <w:lvl w:ilvl="1" w:tplc="CCA08AD6">
      <w:start w:val="1"/>
      <w:numFmt w:val="bullet"/>
      <w:lvlText w:val="В"/>
      <w:lvlJc w:val="left"/>
    </w:lvl>
    <w:lvl w:ilvl="2" w:tplc="95E87150">
      <w:numFmt w:val="decimal"/>
      <w:lvlText w:val=""/>
      <w:lvlJc w:val="left"/>
      <w:rPr>
        <w:rFonts w:cs="Times New Roman"/>
      </w:rPr>
    </w:lvl>
    <w:lvl w:ilvl="3" w:tplc="7EC61020">
      <w:numFmt w:val="decimal"/>
      <w:lvlText w:val=""/>
      <w:lvlJc w:val="left"/>
      <w:rPr>
        <w:rFonts w:cs="Times New Roman"/>
      </w:rPr>
    </w:lvl>
    <w:lvl w:ilvl="4" w:tplc="0330A21A">
      <w:numFmt w:val="decimal"/>
      <w:lvlText w:val=""/>
      <w:lvlJc w:val="left"/>
      <w:rPr>
        <w:rFonts w:cs="Times New Roman"/>
      </w:rPr>
    </w:lvl>
    <w:lvl w:ilvl="5" w:tplc="31E2FFE0">
      <w:numFmt w:val="decimal"/>
      <w:lvlText w:val=""/>
      <w:lvlJc w:val="left"/>
      <w:rPr>
        <w:rFonts w:cs="Times New Roman"/>
      </w:rPr>
    </w:lvl>
    <w:lvl w:ilvl="6" w:tplc="BF4E9214">
      <w:numFmt w:val="decimal"/>
      <w:lvlText w:val=""/>
      <w:lvlJc w:val="left"/>
      <w:rPr>
        <w:rFonts w:cs="Times New Roman"/>
      </w:rPr>
    </w:lvl>
    <w:lvl w:ilvl="7" w:tplc="9F0AD16C">
      <w:numFmt w:val="decimal"/>
      <w:lvlText w:val=""/>
      <w:lvlJc w:val="left"/>
      <w:rPr>
        <w:rFonts w:cs="Times New Roman"/>
      </w:rPr>
    </w:lvl>
    <w:lvl w:ilvl="8" w:tplc="D51043BE">
      <w:numFmt w:val="decimal"/>
      <w:lvlText w:val=""/>
      <w:lvlJc w:val="left"/>
      <w:rPr>
        <w:rFonts w:cs="Times New Roman"/>
      </w:rPr>
    </w:lvl>
  </w:abstractNum>
  <w:abstractNum w:abstractNumId="6">
    <w:nsid w:val="00005878"/>
    <w:multiLevelType w:val="hybridMultilevel"/>
    <w:tmpl w:val="30B618C6"/>
    <w:lvl w:ilvl="0" w:tplc="DAA0D9C6">
      <w:start w:val="1"/>
      <w:numFmt w:val="bullet"/>
      <w:lvlText w:val="-"/>
      <w:lvlJc w:val="left"/>
    </w:lvl>
    <w:lvl w:ilvl="1" w:tplc="3EC2120E">
      <w:numFmt w:val="decimal"/>
      <w:lvlText w:val=""/>
      <w:lvlJc w:val="left"/>
      <w:rPr>
        <w:rFonts w:cs="Times New Roman"/>
      </w:rPr>
    </w:lvl>
    <w:lvl w:ilvl="2" w:tplc="F63A94CC">
      <w:numFmt w:val="decimal"/>
      <w:lvlText w:val=""/>
      <w:lvlJc w:val="left"/>
      <w:rPr>
        <w:rFonts w:cs="Times New Roman"/>
      </w:rPr>
    </w:lvl>
    <w:lvl w:ilvl="3" w:tplc="F94C6068">
      <w:numFmt w:val="decimal"/>
      <w:lvlText w:val=""/>
      <w:lvlJc w:val="left"/>
      <w:rPr>
        <w:rFonts w:cs="Times New Roman"/>
      </w:rPr>
    </w:lvl>
    <w:lvl w:ilvl="4" w:tplc="CE96F7AC">
      <w:numFmt w:val="decimal"/>
      <w:lvlText w:val=""/>
      <w:lvlJc w:val="left"/>
      <w:rPr>
        <w:rFonts w:cs="Times New Roman"/>
      </w:rPr>
    </w:lvl>
    <w:lvl w:ilvl="5" w:tplc="39D63680">
      <w:numFmt w:val="decimal"/>
      <w:lvlText w:val=""/>
      <w:lvlJc w:val="left"/>
      <w:rPr>
        <w:rFonts w:cs="Times New Roman"/>
      </w:rPr>
    </w:lvl>
    <w:lvl w:ilvl="6" w:tplc="3DD6CBBC">
      <w:numFmt w:val="decimal"/>
      <w:lvlText w:val=""/>
      <w:lvlJc w:val="left"/>
      <w:rPr>
        <w:rFonts w:cs="Times New Roman"/>
      </w:rPr>
    </w:lvl>
    <w:lvl w:ilvl="7" w:tplc="9060535E">
      <w:numFmt w:val="decimal"/>
      <w:lvlText w:val=""/>
      <w:lvlJc w:val="left"/>
      <w:rPr>
        <w:rFonts w:cs="Times New Roman"/>
      </w:rPr>
    </w:lvl>
    <w:lvl w:ilvl="8" w:tplc="9FD2D1BC">
      <w:numFmt w:val="decimal"/>
      <w:lvlText w:val=""/>
      <w:lvlJc w:val="left"/>
      <w:rPr>
        <w:rFonts w:cs="Times New Roman"/>
      </w:rPr>
    </w:lvl>
  </w:abstractNum>
  <w:abstractNum w:abstractNumId="7">
    <w:nsid w:val="022D22BB"/>
    <w:multiLevelType w:val="hybridMultilevel"/>
    <w:tmpl w:val="13004DEE"/>
    <w:lvl w:ilvl="0" w:tplc="FC2AA34C">
      <w:start w:val="1"/>
      <w:numFmt w:val="bullet"/>
      <w:lvlText w:val="&gt;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DB114F"/>
    <w:multiLevelType w:val="hybridMultilevel"/>
    <w:tmpl w:val="60947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941F23"/>
    <w:multiLevelType w:val="hybridMultilevel"/>
    <w:tmpl w:val="971A3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7F5B32"/>
    <w:multiLevelType w:val="hybridMultilevel"/>
    <w:tmpl w:val="E132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C1874"/>
    <w:multiLevelType w:val="hybridMultilevel"/>
    <w:tmpl w:val="E76A7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EA3C4A"/>
    <w:multiLevelType w:val="hybridMultilevel"/>
    <w:tmpl w:val="B178D5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A5059F5"/>
    <w:multiLevelType w:val="hybridMultilevel"/>
    <w:tmpl w:val="2424F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55DB6"/>
    <w:multiLevelType w:val="hybridMultilevel"/>
    <w:tmpl w:val="3D6CB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96747"/>
    <w:multiLevelType w:val="hybridMultilevel"/>
    <w:tmpl w:val="14926A6A"/>
    <w:lvl w:ilvl="0" w:tplc="343096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46BAD"/>
    <w:multiLevelType w:val="hybridMultilevel"/>
    <w:tmpl w:val="62467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22B34"/>
    <w:multiLevelType w:val="hybridMultilevel"/>
    <w:tmpl w:val="5F48E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C47D4"/>
    <w:multiLevelType w:val="hybridMultilevel"/>
    <w:tmpl w:val="9A3C5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47DCD"/>
    <w:multiLevelType w:val="hybridMultilevel"/>
    <w:tmpl w:val="A956C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A1A89"/>
    <w:multiLevelType w:val="hybridMultilevel"/>
    <w:tmpl w:val="A1C0E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21F83"/>
    <w:multiLevelType w:val="hybridMultilevel"/>
    <w:tmpl w:val="E90E67B2"/>
    <w:lvl w:ilvl="0" w:tplc="FC2AA34C">
      <w:start w:val="1"/>
      <w:numFmt w:val="bullet"/>
      <w:lvlText w:val="&gt;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A7D01"/>
    <w:multiLevelType w:val="hybridMultilevel"/>
    <w:tmpl w:val="A972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564B7"/>
    <w:multiLevelType w:val="hybridMultilevel"/>
    <w:tmpl w:val="2B560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B7A54"/>
    <w:multiLevelType w:val="hybridMultilevel"/>
    <w:tmpl w:val="ECAAE77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B896284"/>
    <w:multiLevelType w:val="hybridMultilevel"/>
    <w:tmpl w:val="9C3C4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D13B5"/>
    <w:multiLevelType w:val="hybridMultilevel"/>
    <w:tmpl w:val="8F30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781399"/>
    <w:multiLevelType w:val="hybridMultilevel"/>
    <w:tmpl w:val="13867C2C"/>
    <w:lvl w:ilvl="0" w:tplc="34309614">
      <w:start w:val="1"/>
      <w:numFmt w:val="bullet"/>
      <w:lvlText w:val="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1963C2"/>
    <w:multiLevelType w:val="hybridMultilevel"/>
    <w:tmpl w:val="8BC4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6579A"/>
    <w:multiLevelType w:val="hybridMultilevel"/>
    <w:tmpl w:val="339AF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16EE"/>
    <w:multiLevelType w:val="hybridMultilevel"/>
    <w:tmpl w:val="D5D6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07620"/>
    <w:multiLevelType w:val="hybridMultilevel"/>
    <w:tmpl w:val="2D64D93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7AF54AEE"/>
    <w:multiLevelType w:val="hybridMultilevel"/>
    <w:tmpl w:val="B2D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313529"/>
    <w:multiLevelType w:val="hybridMultilevel"/>
    <w:tmpl w:val="67DE0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66323"/>
    <w:multiLevelType w:val="hybridMultilevel"/>
    <w:tmpl w:val="E7A4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835EF"/>
    <w:multiLevelType w:val="hybridMultilevel"/>
    <w:tmpl w:val="D1009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2"/>
  </w:num>
  <w:num w:numId="8">
    <w:abstractNumId w:val="28"/>
  </w:num>
  <w:num w:numId="9">
    <w:abstractNumId w:val="4"/>
  </w:num>
  <w:num w:numId="10">
    <w:abstractNumId w:val="3"/>
  </w:num>
  <w:num w:numId="11">
    <w:abstractNumId w:val="1"/>
  </w:num>
  <w:num w:numId="12">
    <w:abstractNumId w:val="26"/>
  </w:num>
  <w:num w:numId="13">
    <w:abstractNumId w:val="34"/>
  </w:num>
  <w:num w:numId="14">
    <w:abstractNumId w:val="19"/>
  </w:num>
  <w:num w:numId="15">
    <w:abstractNumId w:val="12"/>
  </w:num>
  <w:num w:numId="16">
    <w:abstractNumId w:val="11"/>
  </w:num>
  <w:num w:numId="17">
    <w:abstractNumId w:val="24"/>
  </w:num>
  <w:num w:numId="18">
    <w:abstractNumId w:val="14"/>
  </w:num>
  <w:num w:numId="19">
    <w:abstractNumId w:val="31"/>
  </w:num>
  <w:num w:numId="20">
    <w:abstractNumId w:val="23"/>
  </w:num>
  <w:num w:numId="21">
    <w:abstractNumId w:val="20"/>
  </w:num>
  <w:num w:numId="22">
    <w:abstractNumId w:val="29"/>
  </w:num>
  <w:num w:numId="23">
    <w:abstractNumId w:val="25"/>
  </w:num>
  <w:num w:numId="24">
    <w:abstractNumId w:val="9"/>
  </w:num>
  <w:num w:numId="25">
    <w:abstractNumId w:val="10"/>
  </w:num>
  <w:num w:numId="26">
    <w:abstractNumId w:val="35"/>
  </w:num>
  <w:num w:numId="27">
    <w:abstractNumId w:val="17"/>
  </w:num>
  <w:num w:numId="28">
    <w:abstractNumId w:val="18"/>
  </w:num>
  <w:num w:numId="29">
    <w:abstractNumId w:val="16"/>
  </w:num>
  <w:num w:numId="30">
    <w:abstractNumId w:val="15"/>
  </w:num>
  <w:num w:numId="31">
    <w:abstractNumId w:val="30"/>
  </w:num>
  <w:num w:numId="32">
    <w:abstractNumId w:val="13"/>
  </w:num>
  <w:num w:numId="33">
    <w:abstractNumId w:val="33"/>
  </w:num>
  <w:num w:numId="34">
    <w:abstractNumId w:val="27"/>
  </w:num>
  <w:num w:numId="35">
    <w:abstractNumId w:val="8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F8F"/>
    <w:rsid w:val="00001DBF"/>
    <w:rsid w:val="00010611"/>
    <w:rsid w:val="00011CE7"/>
    <w:rsid w:val="00020317"/>
    <w:rsid w:val="00025A21"/>
    <w:rsid w:val="000272DE"/>
    <w:rsid w:val="00027A24"/>
    <w:rsid w:val="00027B39"/>
    <w:rsid w:val="00053275"/>
    <w:rsid w:val="00053C4C"/>
    <w:rsid w:val="000610DC"/>
    <w:rsid w:val="000621ED"/>
    <w:rsid w:val="00062527"/>
    <w:rsid w:val="000650C7"/>
    <w:rsid w:val="00066478"/>
    <w:rsid w:val="00080128"/>
    <w:rsid w:val="00081A47"/>
    <w:rsid w:val="00084759"/>
    <w:rsid w:val="00087E21"/>
    <w:rsid w:val="000941AA"/>
    <w:rsid w:val="000A000F"/>
    <w:rsid w:val="000A1735"/>
    <w:rsid w:val="000A1B75"/>
    <w:rsid w:val="000A2C93"/>
    <w:rsid w:val="000A33DB"/>
    <w:rsid w:val="000A7DC3"/>
    <w:rsid w:val="000B054C"/>
    <w:rsid w:val="000B46D3"/>
    <w:rsid w:val="000B5C4D"/>
    <w:rsid w:val="000B5DB1"/>
    <w:rsid w:val="000C16AE"/>
    <w:rsid w:val="000C2215"/>
    <w:rsid w:val="000C4E0B"/>
    <w:rsid w:val="000E4909"/>
    <w:rsid w:val="000F6064"/>
    <w:rsid w:val="000F7E43"/>
    <w:rsid w:val="00101F7B"/>
    <w:rsid w:val="0010358F"/>
    <w:rsid w:val="00105619"/>
    <w:rsid w:val="0010619B"/>
    <w:rsid w:val="001122DF"/>
    <w:rsid w:val="00116ED8"/>
    <w:rsid w:val="001203B6"/>
    <w:rsid w:val="001256DC"/>
    <w:rsid w:val="00126997"/>
    <w:rsid w:val="001307FF"/>
    <w:rsid w:val="00132AA7"/>
    <w:rsid w:val="00132FBB"/>
    <w:rsid w:val="00133421"/>
    <w:rsid w:val="00137657"/>
    <w:rsid w:val="00140FB6"/>
    <w:rsid w:val="0014783F"/>
    <w:rsid w:val="001543B4"/>
    <w:rsid w:val="0015615B"/>
    <w:rsid w:val="001605BD"/>
    <w:rsid w:val="001627A1"/>
    <w:rsid w:val="00164F8F"/>
    <w:rsid w:val="00165AF2"/>
    <w:rsid w:val="00167F2E"/>
    <w:rsid w:val="00172844"/>
    <w:rsid w:val="00173789"/>
    <w:rsid w:val="001802CD"/>
    <w:rsid w:val="00180677"/>
    <w:rsid w:val="0018322F"/>
    <w:rsid w:val="001949A2"/>
    <w:rsid w:val="001A4A06"/>
    <w:rsid w:val="001B05B5"/>
    <w:rsid w:val="001B202F"/>
    <w:rsid w:val="001B376E"/>
    <w:rsid w:val="001C5DF0"/>
    <w:rsid w:val="001D36C4"/>
    <w:rsid w:val="001E6322"/>
    <w:rsid w:val="001E656D"/>
    <w:rsid w:val="001F1417"/>
    <w:rsid w:val="001F4BC4"/>
    <w:rsid w:val="001F5E4F"/>
    <w:rsid w:val="00200A2A"/>
    <w:rsid w:val="0020192E"/>
    <w:rsid w:val="00211A37"/>
    <w:rsid w:val="0021309A"/>
    <w:rsid w:val="00234C98"/>
    <w:rsid w:val="00234E5A"/>
    <w:rsid w:val="00240DC3"/>
    <w:rsid w:val="0024480F"/>
    <w:rsid w:val="0024589B"/>
    <w:rsid w:val="00246766"/>
    <w:rsid w:val="00247B84"/>
    <w:rsid w:val="0025074D"/>
    <w:rsid w:val="002607D7"/>
    <w:rsid w:val="0026143F"/>
    <w:rsid w:val="00261773"/>
    <w:rsid w:val="00261EA3"/>
    <w:rsid w:val="0026263C"/>
    <w:rsid w:val="00267E35"/>
    <w:rsid w:val="00271DCB"/>
    <w:rsid w:val="002749E1"/>
    <w:rsid w:val="0027699C"/>
    <w:rsid w:val="00277D8C"/>
    <w:rsid w:val="0028608E"/>
    <w:rsid w:val="00286099"/>
    <w:rsid w:val="002878BB"/>
    <w:rsid w:val="00297566"/>
    <w:rsid w:val="002976AA"/>
    <w:rsid w:val="002A4722"/>
    <w:rsid w:val="002B2B7A"/>
    <w:rsid w:val="002B4A9F"/>
    <w:rsid w:val="002C164D"/>
    <w:rsid w:val="002C1869"/>
    <w:rsid w:val="002C4D89"/>
    <w:rsid w:val="002D6AB5"/>
    <w:rsid w:val="002E6D33"/>
    <w:rsid w:val="002F3054"/>
    <w:rsid w:val="00301113"/>
    <w:rsid w:val="003035A0"/>
    <w:rsid w:val="00306207"/>
    <w:rsid w:val="00323A2F"/>
    <w:rsid w:val="003260B3"/>
    <w:rsid w:val="00330288"/>
    <w:rsid w:val="00333B49"/>
    <w:rsid w:val="0033417D"/>
    <w:rsid w:val="0033643E"/>
    <w:rsid w:val="00337757"/>
    <w:rsid w:val="0034316A"/>
    <w:rsid w:val="0035290C"/>
    <w:rsid w:val="00353946"/>
    <w:rsid w:val="00355F84"/>
    <w:rsid w:val="00370DF2"/>
    <w:rsid w:val="00372AF6"/>
    <w:rsid w:val="00377DD1"/>
    <w:rsid w:val="00380277"/>
    <w:rsid w:val="00383A38"/>
    <w:rsid w:val="0038575E"/>
    <w:rsid w:val="00395F25"/>
    <w:rsid w:val="00396FAE"/>
    <w:rsid w:val="003970C3"/>
    <w:rsid w:val="003A2CA7"/>
    <w:rsid w:val="003A4857"/>
    <w:rsid w:val="003B0B1A"/>
    <w:rsid w:val="003B7F55"/>
    <w:rsid w:val="003C11F1"/>
    <w:rsid w:val="003C3E85"/>
    <w:rsid w:val="003C4128"/>
    <w:rsid w:val="003D07A9"/>
    <w:rsid w:val="003D780D"/>
    <w:rsid w:val="003E3A31"/>
    <w:rsid w:val="003F06B3"/>
    <w:rsid w:val="004025E4"/>
    <w:rsid w:val="00402D5C"/>
    <w:rsid w:val="00403A0E"/>
    <w:rsid w:val="0040431E"/>
    <w:rsid w:val="00404761"/>
    <w:rsid w:val="00406EA0"/>
    <w:rsid w:val="00412331"/>
    <w:rsid w:val="00415745"/>
    <w:rsid w:val="004220DE"/>
    <w:rsid w:val="00424356"/>
    <w:rsid w:val="00425D21"/>
    <w:rsid w:val="00432F2C"/>
    <w:rsid w:val="00433A5B"/>
    <w:rsid w:val="004345A6"/>
    <w:rsid w:val="004416D8"/>
    <w:rsid w:val="004528CF"/>
    <w:rsid w:val="004562CE"/>
    <w:rsid w:val="00457188"/>
    <w:rsid w:val="004661DC"/>
    <w:rsid w:val="00466A45"/>
    <w:rsid w:val="00471F2C"/>
    <w:rsid w:val="00472468"/>
    <w:rsid w:val="00473523"/>
    <w:rsid w:val="00474096"/>
    <w:rsid w:val="00477685"/>
    <w:rsid w:val="00490031"/>
    <w:rsid w:val="00490F17"/>
    <w:rsid w:val="00492E42"/>
    <w:rsid w:val="004966B6"/>
    <w:rsid w:val="00497B04"/>
    <w:rsid w:val="004A0775"/>
    <w:rsid w:val="004A4C5C"/>
    <w:rsid w:val="004A5DD8"/>
    <w:rsid w:val="004B6296"/>
    <w:rsid w:val="004C007C"/>
    <w:rsid w:val="004C02A4"/>
    <w:rsid w:val="004C1D18"/>
    <w:rsid w:val="004C4A8F"/>
    <w:rsid w:val="004C7DA9"/>
    <w:rsid w:val="004D108E"/>
    <w:rsid w:val="004D558F"/>
    <w:rsid w:val="004E1973"/>
    <w:rsid w:val="004E3554"/>
    <w:rsid w:val="004F2F14"/>
    <w:rsid w:val="00504987"/>
    <w:rsid w:val="00506473"/>
    <w:rsid w:val="00512D58"/>
    <w:rsid w:val="005208D8"/>
    <w:rsid w:val="0052141E"/>
    <w:rsid w:val="00521FEB"/>
    <w:rsid w:val="00522054"/>
    <w:rsid w:val="00525C3A"/>
    <w:rsid w:val="0053347B"/>
    <w:rsid w:val="00533A63"/>
    <w:rsid w:val="00536803"/>
    <w:rsid w:val="0053694A"/>
    <w:rsid w:val="00536EB0"/>
    <w:rsid w:val="005446EA"/>
    <w:rsid w:val="00544F5B"/>
    <w:rsid w:val="00545A8B"/>
    <w:rsid w:val="00547A17"/>
    <w:rsid w:val="005529B7"/>
    <w:rsid w:val="0055521B"/>
    <w:rsid w:val="005618C4"/>
    <w:rsid w:val="00561945"/>
    <w:rsid w:val="00562340"/>
    <w:rsid w:val="00571C45"/>
    <w:rsid w:val="00572158"/>
    <w:rsid w:val="0057233F"/>
    <w:rsid w:val="00572DD1"/>
    <w:rsid w:val="00573CCB"/>
    <w:rsid w:val="005747FF"/>
    <w:rsid w:val="0058711E"/>
    <w:rsid w:val="005901FF"/>
    <w:rsid w:val="0059505C"/>
    <w:rsid w:val="00597108"/>
    <w:rsid w:val="005A40B4"/>
    <w:rsid w:val="005B13BE"/>
    <w:rsid w:val="005B16F7"/>
    <w:rsid w:val="005B18FE"/>
    <w:rsid w:val="005B1C90"/>
    <w:rsid w:val="005B3EC7"/>
    <w:rsid w:val="005B4361"/>
    <w:rsid w:val="005B47BA"/>
    <w:rsid w:val="005B63CC"/>
    <w:rsid w:val="005C20BF"/>
    <w:rsid w:val="005D2C49"/>
    <w:rsid w:val="005F4CF6"/>
    <w:rsid w:val="005F7857"/>
    <w:rsid w:val="0060045E"/>
    <w:rsid w:val="00600B72"/>
    <w:rsid w:val="00610838"/>
    <w:rsid w:val="006111DA"/>
    <w:rsid w:val="00611F9F"/>
    <w:rsid w:val="0061333F"/>
    <w:rsid w:val="00621B97"/>
    <w:rsid w:val="00622AA6"/>
    <w:rsid w:val="006248BF"/>
    <w:rsid w:val="006447EB"/>
    <w:rsid w:val="006470F6"/>
    <w:rsid w:val="006533C0"/>
    <w:rsid w:val="006545A1"/>
    <w:rsid w:val="00654B5C"/>
    <w:rsid w:val="00661CBB"/>
    <w:rsid w:val="00665CB3"/>
    <w:rsid w:val="006701FD"/>
    <w:rsid w:val="00671088"/>
    <w:rsid w:val="00677AAB"/>
    <w:rsid w:val="00680EAA"/>
    <w:rsid w:val="00681B29"/>
    <w:rsid w:val="006927EB"/>
    <w:rsid w:val="0069605A"/>
    <w:rsid w:val="006A0C60"/>
    <w:rsid w:val="006A4C46"/>
    <w:rsid w:val="006A7ACD"/>
    <w:rsid w:val="006B0485"/>
    <w:rsid w:val="006B4383"/>
    <w:rsid w:val="006B79F6"/>
    <w:rsid w:val="006C0653"/>
    <w:rsid w:val="006C06EC"/>
    <w:rsid w:val="006C549A"/>
    <w:rsid w:val="006D6C4F"/>
    <w:rsid w:val="00705E33"/>
    <w:rsid w:val="007124FB"/>
    <w:rsid w:val="00713E68"/>
    <w:rsid w:val="00716AC2"/>
    <w:rsid w:val="00725898"/>
    <w:rsid w:val="007307FA"/>
    <w:rsid w:val="00733180"/>
    <w:rsid w:val="0074210B"/>
    <w:rsid w:val="0074325C"/>
    <w:rsid w:val="0075328F"/>
    <w:rsid w:val="0075406C"/>
    <w:rsid w:val="0075691F"/>
    <w:rsid w:val="00757565"/>
    <w:rsid w:val="00761B9F"/>
    <w:rsid w:val="007637E2"/>
    <w:rsid w:val="0077555E"/>
    <w:rsid w:val="00776E1F"/>
    <w:rsid w:val="00780371"/>
    <w:rsid w:val="007871B3"/>
    <w:rsid w:val="0079116A"/>
    <w:rsid w:val="007B0156"/>
    <w:rsid w:val="007B7641"/>
    <w:rsid w:val="007C00AE"/>
    <w:rsid w:val="007C53E9"/>
    <w:rsid w:val="007D0581"/>
    <w:rsid w:val="007D6EEC"/>
    <w:rsid w:val="007D7FDB"/>
    <w:rsid w:val="007F0444"/>
    <w:rsid w:val="007F0644"/>
    <w:rsid w:val="007F3856"/>
    <w:rsid w:val="007F5A70"/>
    <w:rsid w:val="00802516"/>
    <w:rsid w:val="00807454"/>
    <w:rsid w:val="00810E7A"/>
    <w:rsid w:val="008124C2"/>
    <w:rsid w:val="0081540C"/>
    <w:rsid w:val="00816004"/>
    <w:rsid w:val="0082522F"/>
    <w:rsid w:val="00827D57"/>
    <w:rsid w:val="0083193F"/>
    <w:rsid w:val="00833927"/>
    <w:rsid w:val="00834E1F"/>
    <w:rsid w:val="00842AF5"/>
    <w:rsid w:val="008437F6"/>
    <w:rsid w:val="00845698"/>
    <w:rsid w:val="00850C74"/>
    <w:rsid w:val="00851715"/>
    <w:rsid w:val="0086225C"/>
    <w:rsid w:val="008628CF"/>
    <w:rsid w:val="00862965"/>
    <w:rsid w:val="00862A71"/>
    <w:rsid w:val="0086365D"/>
    <w:rsid w:val="008646AE"/>
    <w:rsid w:val="00874FA5"/>
    <w:rsid w:val="008765B4"/>
    <w:rsid w:val="00881328"/>
    <w:rsid w:val="00890991"/>
    <w:rsid w:val="00897D1F"/>
    <w:rsid w:val="008A008A"/>
    <w:rsid w:val="008A12F9"/>
    <w:rsid w:val="008A789A"/>
    <w:rsid w:val="008B3FCC"/>
    <w:rsid w:val="008C60B4"/>
    <w:rsid w:val="008C668D"/>
    <w:rsid w:val="008C78E7"/>
    <w:rsid w:val="008D37A9"/>
    <w:rsid w:val="008D49BA"/>
    <w:rsid w:val="008E3087"/>
    <w:rsid w:val="008E3214"/>
    <w:rsid w:val="008F00E5"/>
    <w:rsid w:val="0090319A"/>
    <w:rsid w:val="009056A4"/>
    <w:rsid w:val="009073F2"/>
    <w:rsid w:val="00910D57"/>
    <w:rsid w:val="00917626"/>
    <w:rsid w:val="009176E7"/>
    <w:rsid w:val="0092376A"/>
    <w:rsid w:val="00925323"/>
    <w:rsid w:val="00930E02"/>
    <w:rsid w:val="009327BC"/>
    <w:rsid w:val="00935D27"/>
    <w:rsid w:val="00937AED"/>
    <w:rsid w:val="00950BCC"/>
    <w:rsid w:val="00957BAD"/>
    <w:rsid w:val="00961E23"/>
    <w:rsid w:val="009800EE"/>
    <w:rsid w:val="0098028F"/>
    <w:rsid w:val="00981188"/>
    <w:rsid w:val="00991E6F"/>
    <w:rsid w:val="00995F7B"/>
    <w:rsid w:val="00996809"/>
    <w:rsid w:val="009A0DC6"/>
    <w:rsid w:val="009A1651"/>
    <w:rsid w:val="009B2B80"/>
    <w:rsid w:val="009C5463"/>
    <w:rsid w:val="009C5C72"/>
    <w:rsid w:val="009C6204"/>
    <w:rsid w:val="009D198F"/>
    <w:rsid w:val="009D32D0"/>
    <w:rsid w:val="009D6066"/>
    <w:rsid w:val="009F15A4"/>
    <w:rsid w:val="009F2483"/>
    <w:rsid w:val="00A0199E"/>
    <w:rsid w:val="00A03D32"/>
    <w:rsid w:val="00A04171"/>
    <w:rsid w:val="00A041D6"/>
    <w:rsid w:val="00A06FD9"/>
    <w:rsid w:val="00A11A00"/>
    <w:rsid w:val="00A24E6E"/>
    <w:rsid w:val="00A35D7E"/>
    <w:rsid w:val="00A36F2E"/>
    <w:rsid w:val="00A377E9"/>
    <w:rsid w:val="00A422C5"/>
    <w:rsid w:val="00A433C4"/>
    <w:rsid w:val="00A44C0B"/>
    <w:rsid w:val="00A45937"/>
    <w:rsid w:val="00A50A77"/>
    <w:rsid w:val="00A55D35"/>
    <w:rsid w:val="00A60E4F"/>
    <w:rsid w:val="00A6376C"/>
    <w:rsid w:val="00A63DD0"/>
    <w:rsid w:val="00A651BD"/>
    <w:rsid w:val="00A71081"/>
    <w:rsid w:val="00A73085"/>
    <w:rsid w:val="00A806BC"/>
    <w:rsid w:val="00A8297B"/>
    <w:rsid w:val="00A84094"/>
    <w:rsid w:val="00A9095F"/>
    <w:rsid w:val="00A93755"/>
    <w:rsid w:val="00A97064"/>
    <w:rsid w:val="00AA20C4"/>
    <w:rsid w:val="00AB0058"/>
    <w:rsid w:val="00AB0FE9"/>
    <w:rsid w:val="00AB491C"/>
    <w:rsid w:val="00AB78DD"/>
    <w:rsid w:val="00AB7B4D"/>
    <w:rsid w:val="00AC28C4"/>
    <w:rsid w:val="00AC4AA2"/>
    <w:rsid w:val="00AC4D5F"/>
    <w:rsid w:val="00AD190B"/>
    <w:rsid w:val="00AD2761"/>
    <w:rsid w:val="00AD7CD9"/>
    <w:rsid w:val="00AE1BC6"/>
    <w:rsid w:val="00AE246F"/>
    <w:rsid w:val="00AF0D3A"/>
    <w:rsid w:val="00AF635A"/>
    <w:rsid w:val="00AF6C3F"/>
    <w:rsid w:val="00B0134A"/>
    <w:rsid w:val="00B03879"/>
    <w:rsid w:val="00B043F3"/>
    <w:rsid w:val="00B07361"/>
    <w:rsid w:val="00B14157"/>
    <w:rsid w:val="00B15F83"/>
    <w:rsid w:val="00B34833"/>
    <w:rsid w:val="00B46BF5"/>
    <w:rsid w:val="00B51355"/>
    <w:rsid w:val="00B64BB7"/>
    <w:rsid w:val="00B65ABA"/>
    <w:rsid w:val="00B6705E"/>
    <w:rsid w:val="00B71CE3"/>
    <w:rsid w:val="00B7302E"/>
    <w:rsid w:val="00B75608"/>
    <w:rsid w:val="00B84D44"/>
    <w:rsid w:val="00B87378"/>
    <w:rsid w:val="00B90EB3"/>
    <w:rsid w:val="00B930EC"/>
    <w:rsid w:val="00B943D7"/>
    <w:rsid w:val="00B949E2"/>
    <w:rsid w:val="00B94FDB"/>
    <w:rsid w:val="00BA1693"/>
    <w:rsid w:val="00BA3DEB"/>
    <w:rsid w:val="00BA3E1F"/>
    <w:rsid w:val="00BB6C70"/>
    <w:rsid w:val="00BC5BB8"/>
    <w:rsid w:val="00BC73F9"/>
    <w:rsid w:val="00BD6912"/>
    <w:rsid w:val="00BE29A9"/>
    <w:rsid w:val="00BE511D"/>
    <w:rsid w:val="00BE5F6C"/>
    <w:rsid w:val="00BF4A76"/>
    <w:rsid w:val="00BF566A"/>
    <w:rsid w:val="00BF618E"/>
    <w:rsid w:val="00C12792"/>
    <w:rsid w:val="00C16F7E"/>
    <w:rsid w:val="00C2096D"/>
    <w:rsid w:val="00C23C23"/>
    <w:rsid w:val="00C23D6E"/>
    <w:rsid w:val="00C2508D"/>
    <w:rsid w:val="00C33C4C"/>
    <w:rsid w:val="00C3489C"/>
    <w:rsid w:val="00C37BA2"/>
    <w:rsid w:val="00C4208D"/>
    <w:rsid w:val="00C436A9"/>
    <w:rsid w:val="00C4456F"/>
    <w:rsid w:val="00C4775C"/>
    <w:rsid w:val="00C47A03"/>
    <w:rsid w:val="00C5225B"/>
    <w:rsid w:val="00C52A8E"/>
    <w:rsid w:val="00C5313A"/>
    <w:rsid w:val="00C634B1"/>
    <w:rsid w:val="00C665D3"/>
    <w:rsid w:val="00C73437"/>
    <w:rsid w:val="00C74960"/>
    <w:rsid w:val="00C77D61"/>
    <w:rsid w:val="00C77FC8"/>
    <w:rsid w:val="00C8057E"/>
    <w:rsid w:val="00C9110C"/>
    <w:rsid w:val="00C91E94"/>
    <w:rsid w:val="00C966B5"/>
    <w:rsid w:val="00C96D89"/>
    <w:rsid w:val="00CA13EB"/>
    <w:rsid w:val="00CA32EB"/>
    <w:rsid w:val="00CA438A"/>
    <w:rsid w:val="00CB07AA"/>
    <w:rsid w:val="00CB34B0"/>
    <w:rsid w:val="00CB7B52"/>
    <w:rsid w:val="00CD3FAA"/>
    <w:rsid w:val="00CF35D4"/>
    <w:rsid w:val="00D00351"/>
    <w:rsid w:val="00D004F3"/>
    <w:rsid w:val="00D023ED"/>
    <w:rsid w:val="00D0737A"/>
    <w:rsid w:val="00D074F8"/>
    <w:rsid w:val="00D13BED"/>
    <w:rsid w:val="00D21481"/>
    <w:rsid w:val="00D30E39"/>
    <w:rsid w:val="00D3369B"/>
    <w:rsid w:val="00D43344"/>
    <w:rsid w:val="00D50C83"/>
    <w:rsid w:val="00D56069"/>
    <w:rsid w:val="00D5677F"/>
    <w:rsid w:val="00D60B98"/>
    <w:rsid w:val="00D6307E"/>
    <w:rsid w:val="00D64250"/>
    <w:rsid w:val="00D650BD"/>
    <w:rsid w:val="00D657F6"/>
    <w:rsid w:val="00D67639"/>
    <w:rsid w:val="00D75000"/>
    <w:rsid w:val="00D811CF"/>
    <w:rsid w:val="00D81862"/>
    <w:rsid w:val="00D918A1"/>
    <w:rsid w:val="00D97BB8"/>
    <w:rsid w:val="00DA3CCA"/>
    <w:rsid w:val="00DA53C9"/>
    <w:rsid w:val="00DB10AB"/>
    <w:rsid w:val="00DB4AD5"/>
    <w:rsid w:val="00DB4EA8"/>
    <w:rsid w:val="00DD4BF3"/>
    <w:rsid w:val="00DD79E4"/>
    <w:rsid w:val="00DE1483"/>
    <w:rsid w:val="00DE2550"/>
    <w:rsid w:val="00DF1E9C"/>
    <w:rsid w:val="00DF5646"/>
    <w:rsid w:val="00DF6319"/>
    <w:rsid w:val="00E01DA2"/>
    <w:rsid w:val="00E061C6"/>
    <w:rsid w:val="00E125AB"/>
    <w:rsid w:val="00E1390A"/>
    <w:rsid w:val="00E14236"/>
    <w:rsid w:val="00E27D1E"/>
    <w:rsid w:val="00E31132"/>
    <w:rsid w:val="00E35A29"/>
    <w:rsid w:val="00E35E1B"/>
    <w:rsid w:val="00E46C67"/>
    <w:rsid w:val="00E60A92"/>
    <w:rsid w:val="00E6155D"/>
    <w:rsid w:val="00E61FEC"/>
    <w:rsid w:val="00E65019"/>
    <w:rsid w:val="00E734C4"/>
    <w:rsid w:val="00E76D91"/>
    <w:rsid w:val="00E81590"/>
    <w:rsid w:val="00E86F0D"/>
    <w:rsid w:val="00E913AE"/>
    <w:rsid w:val="00E954DE"/>
    <w:rsid w:val="00E97AD0"/>
    <w:rsid w:val="00EB05AE"/>
    <w:rsid w:val="00EB499F"/>
    <w:rsid w:val="00EB6AE6"/>
    <w:rsid w:val="00EC09AA"/>
    <w:rsid w:val="00EC1B4F"/>
    <w:rsid w:val="00EC1D46"/>
    <w:rsid w:val="00EC2BBC"/>
    <w:rsid w:val="00EC6963"/>
    <w:rsid w:val="00EE0A32"/>
    <w:rsid w:val="00EE26EB"/>
    <w:rsid w:val="00EE3309"/>
    <w:rsid w:val="00EE3C2D"/>
    <w:rsid w:val="00EF1767"/>
    <w:rsid w:val="00EF1820"/>
    <w:rsid w:val="00EF18F1"/>
    <w:rsid w:val="00EF2229"/>
    <w:rsid w:val="00EF3CAF"/>
    <w:rsid w:val="00F01440"/>
    <w:rsid w:val="00F01A82"/>
    <w:rsid w:val="00F05537"/>
    <w:rsid w:val="00F060C2"/>
    <w:rsid w:val="00F146DB"/>
    <w:rsid w:val="00F20CB5"/>
    <w:rsid w:val="00F25651"/>
    <w:rsid w:val="00F26D0E"/>
    <w:rsid w:val="00F32494"/>
    <w:rsid w:val="00F34F8B"/>
    <w:rsid w:val="00F40725"/>
    <w:rsid w:val="00F4120B"/>
    <w:rsid w:val="00F4527E"/>
    <w:rsid w:val="00F47173"/>
    <w:rsid w:val="00F47A6D"/>
    <w:rsid w:val="00F53085"/>
    <w:rsid w:val="00F53CBA"/>
    <w:rsid w:val="00F57690"/>
    <w:rsid w:val="00F63991"/>
    <w:rsid w:val="00F63FB2"/>
    <w:rsid w:val="00F736E1"/>
    <w:rsid w:val="00F81F36"/>
    <w:rsid w:val="00F83849"/>
    <w:rsid w:val="00F944C3"/>
    <w:rsid w:val="00FA354F"/>
    <w:rsid w:val="00FA6BAB"/>
    <w:rsid w:val="00FB75B5"/>
    <w:rsid w:val="00FC1040"/>
    <w:rsid w:val="00FC165D"/>
    <w:rsid w:val="00FC4FA8"/>
    <w:rsid w:val="00FC59C3"/>
    <w:rsid w:val="00FC6CE5"/>
    <w:rsid w:val="00FD37DE"/>
    <w:rsid w:val="00FD5940"/>
    <w:rsid w:val="00FD600C"/>
    <w:rsid w:val="00FE0B14"/>
    <w:rsid w:val="00FF1477"/>
    <w:rsid w:val="00FF1D84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rsid w:val="00E27D1E"/>
    <w:rPr>
      <w:rFonts w:cs="Times New Roman"/>
    </w:rPr>
  </w:style>
  <w:style w:type="paragraph" w:styleId="a4">
    <w:name w:val="header"/>
    <w:basedOn w:val="a"/>
    <w:link w:val="a5"/>
    <w:uiPriority w:val="99"/>
    <w:rsid w:val="00FF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F1D84"/>
    <w:rPr>
      <w:rFonts w:cs="Times New Roman"/>
    </w:rPr>
  </w:style>
  <w:style w:type="paragraph" w:styleId="a6">
    <w:name w:val="footer"/>
    <w:basedOn w:val="a"/>
    <w:link w:val="a7"/>
    <w:uiPriority w:val="99"/>
    <w:rsid w:val="00FF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F1D84"/>
    <w:rPr>
      <w:rFonts w:cs="Times New Roman"/>
    </w:rPr>
  </w:style>
  <w:style w:type="table" w:styleId="a8">
    <w:name w:val="Table Grid"/>
    <w:basedOn w:val="a1"/>
    <w:uiPriority w:val="99"/>
    <w:rsid w:val="00FF1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9D1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9D198F"/>
    <w:rPr>
      <w:rFonts w:cs="Times New Roman"/>
      <w:i/>
    </w:rPr>
  </w:style>
  <w:style w:type="paragraph" w:styleId="ab">
    <w:name w:val="List Paragraph"/>
    <w:basedOn w:val="a"/>
    <w:uiPriority w:val="99"/>
    <w:qFormat/>
    <w:rsid w:val="00FB75B5"/>
    <w:pPr>
      <w:ind w:left="720"/>
      <w:contextualSpacing/>
    </w:pPr>
  </w:style>
  <w:style w:type="paragraph" w:styleId="ac">
    <w:name w:val="No Spacing"/>
    <w:uiPriority w:val="99"/>
    <w:qFormat/>
    <w:rsid w:val="007D0581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_"/>
    <w:link w:val="2"/>
    <w:uiPriority w:val="99"/>
    <w:locked/>
    <w:rsid w:val="007D0581"/>
    <w:rPr>
      <w:rFonts w:ascii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d"/>
    <w:uiPriority w:val="99"/>
    <w:rsid w:val="007D0581"/>
    <w:pPr>
      <w:widowControl w:val="0"/>
      <w:spacing w:before="900" w:after="0" w:line="370" w:lineRule="exact"/>
      <w:ind w:hanging="1180"/>
      <w:jc w:val="both"/>
    </w:pPr>
    <w:rPr>
      <w:rFonts w:ascii="Times New Roman" w:eastAsia="Times New Roman" w:hAnsi="Times New Roman"/>
      <w:spacing w:val="2"/>
      <w:sz w:val="25"/>
      <w:szCs w:val="25"/>
    </w:rPr>
  </w:style>
  <w:style w:type="paragraph" w:customStyle="1" w:styleId="Default">
    <w:name w:val="Default"/>
    <w:uiPriority w:val="99"/>
    <w:rsid w:val="00E061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561945"/>
    <w:rPr>
      <w:rFonts w:cs="Times New Roman"/>
    </w:rPr>
  </w:style>
  <w:style w:type="paragraph" w:customStyle="1" w:styleId="c12">
    <w:name w:val="c12"/>
    <w:basedOn w:val="a"/>
    <w:uiPriority w:val="99"/>
    <w:rsid w:val="00245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24589B"/>
    <w:rPr>
      <w:rFonts w:cs="Times New Roman"/>
    </w:rPr>
  </w:style>
  <w:style w:type="paragraph" w:customStyle="1" w:styleId="c16">
    <w:name w:val="c16"/>
    <w:basedOn w:val="a"/>
    <w:uiPriority w:val="99"/>
    <w:rsid w:val="00245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24589B"/>
    <w:rPr>
      <w:rFonts w:cs="Times New Roman"/>
    </w:rPr>
  </w:style>
  <w:style w:type="character" w:customStyle="1" w:styleId="c1">
    <w:name w:val="c1"/>
    <w:uiPriority w:val="99"/>
    <w:rsid w:val="0024589B"/>
    <w:rPr>
      <w:rFonts w:cs="Times New Roman"/>
    </w:rPr>
  </w:style>
  <w:style w:type="paragraph" w:customStyle="1" w:styleId="c3">
    <w:name w:val="c3"/>
    <w:basedOn w:val="a"/>
    <w:uiPriority w:val="99"/>
    <w:rsid w:val="00245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A93755"/>
    <w:rPr>
      <w:rFonts w:cs="Times New Roman"/>
      <w:b/>
      <w:bCs/>
    </w:rPr>
  </w:style>
  <w:style w:type="character" w:customStyle="1" w:styleId="10">
    <w:name w:val="Основной текст + 10"/>
    <w:aliases w:val="5 pt,Интервал 0 pt"/>
    <w:uiPriority w:val="99"/>
    <w:rsid w:val="004562C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Полужирный"/>
    <w:uiPriority w:val="99"/>
    <w:rsid w:val="004562C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62CE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4562CE"/>
    <w:pPr>
      <w:widowControl w:val="0"/>
      <w:spacing w:before="540" w:after="0" w:line="274" w:lineRule="exac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styleId="af">
    <w:name w:val="page number"/>
    <w:uiPriority w:val="99"/>
    <w:rsid w:val="000621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2DE3A-8EF1-449E-B480-84E64E46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38</Pages>
  <Words>10090</Words>
  <Characters>79727</Characters>
  <Application>Microsoft Office Word</Application>
  <DocSecurity>0</DocSecurity>
  <Lines>664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55</cp:revision>
  <cp:lastPrinted>2021-01-15T08:49:00Z</cp:lastPrinted>
  <dcterms:created xsi:type="dcterms:W3CDTF">2020-08-20T18:57:00Z</dcterms:created>
  <dcterms:modified xsi:type="dcterms:W3CDTF">2021-02-05T07:19:00Z</dcterms:modified>
</cp:coreProperties>
</file>